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984E" w14:textId="77777777" w:rsidR="00164846" w:rsidRDefault="00164846" w:rsidP="00164846">
      <w:pPr>
        <w:jc w:val="center"/>
        <w:rPr>
          <w:rFonts w:ascii="Times New Roman" w:hAnsi="Times New Roman" w:cs="Times New Roman"/>
          <w:b/>
          <w:sz w:val="24"/>
          <w:szCs w:val="24"/>
        </w:rPr>
      </w:pPr>
      <w:r>
        <w:rPr>
          <w:rFonts w:ascii="Times New Roman" w:hAnsi="Times New Roman" w:cs="Times New Roman"/>
          <w:b/>
          <w:sz w:val="24"/>
          <w:szCs w:val="24"/>
        </w:rPr>
        <w:t>PRETENDENTA PIEDĀVĀJUMS</w:t>
      </w:r>
    </w:p>
    <w:p w14:paraId="60F801AF" w14:textId="6B1C2CF8" w:rsidR="00D702D8" w:rsidRPr="008E4803" w:rsidRDefault="00D702D8" w:rsidP="00D702D8">
      <w:pPr>
        <w:jc w:val="center"/>
        <w:rPr>
          <w:rFonts w:asciiTheme="majorBidi" w:hAnsiTheme="majorBidi" w:cstheme="majorBidi"/>
          <w:sz w:val="28"/>
          <w:szCs w:val="28"/>
        </w:rPr>
      </w:pPr>
      <w:r w:rsidRPr="008E4803">
        <w:rPr>
          <w:rFonts w:asciiTheme="majorBidi" w:hAnsiTheme="majorBidi" w:cstheme="majorBidi"/>
          <w:sz w:val="28"/>
          <w:szCs w:val="28"/>
        </w:rPr>
        <w:t>Tirgus izpēte</w:t>
      </w:r>
      <w:r w:rsidR="00164846">
        <w:rPr>
          <w:rFonts w:asciiTheme="majorBidi" w:hAnsiTheme="majorBidi" w:cstheme="majorBidi"/>
          <w:sz w:val="28"/>
          <w:szCs w:val="28"/>
        </w:rPr>
        <w:t>i</w:t>
      </w:r>
    </w:p>
    <w:p w14:paraId="070D2A3D" w14:textId="06B24BC3" w:rsidR="00D702D8" w:rsidRDefault="00164846" w:rsidP="00D702D8">
      <w:pPr>
        <w:jc w:val="center"/>
        <w:rPr>
          <w:rFonts w:ascii="Times New Roman" w:hAnsi="Times New Roman" w:cs="Times New Roman"/>
          <w:b/>
          <w:bCs/>
          <w:sz w:val="24"/>
          <w:szCs w:val="24"/>
        </w:rPr>
      </w:pPr>
      <w:r>
        <w:rPr>
          <w:rFonts w:asciiTheme="majorBidi" w:hAnsiTheme="majorBidi" w:cstheme="majorBidi"/>
          <w:b/>
          <w:bCs/>
          <w:sz w:val="24"/>
          <w:szCs w:val="24"/>
        </w:rPr>
        <w:t xml:space="preserve">Revidentu pakalpojumi </w:t>
      </w:r>
      <w:r w:rsidRPr="00D702D8">
        <w:rPr>
          <w:rFonts w:asciiTheme="majorBidi" w:hAnsiTheme="majorBidi" w:cstheme="majorBidi"/>
          <w:b/>
          <w:bCs/>
          <w:sz w:val="24"/>
          <w:szCs w:val="24"/>
        </w:rPr>
        <w:t xml:space="preserve">SIA “Rēzeknes siltumtīkli” </w:t>
      </w:r>
      <w:r>
        <w:rPr>
          <w:rFonts w:asciiTheme="majorBidi" w:hAnsiTheme="majorBidi" w:cstheme="majorBidi"/>
          <w:b/>
          <w:bCs/>
          <w:sz w:val="24"/>
          <w:szCs w:val="24"/>
        </w:rPr>
        <w:t>202</w:t>
      </w:r>
      <w:r w:rsidR="00923F8B">
        <w:rPr>
          <w:rFonts w:asciiTheme="majorBidi" w:hAnsiTheme="majorBidi" w:cstheme="majorBidi"/>
          <w:b/>
          <w:bCs/>
          <w:sz w:val="24"/>
          <w:szCs w:val="24"/>
        </w:rPr>
        <w:t>4</w:t>
      </w:r>
      <w:r>
        <w:rPr>
          <w:rFonts w:asciiTheme="majorBidi" w:hAnsiTheme="majorBidi" w:cstheme="majorBidi"/>
          <w:b/>
          <w:bCs/>
          <w:sz w:val="24"/>
          <w:szCs w:val="24"/>
        </w:rPr>
        <w:t xml:space="preserve">. gada pārskata revīzijai </w:t>
      </w:r>
    </w:p>
    <w:p w14:paraId="58FFB44B" w14:textId="77777777" w:rsidR="00D702D8" w:rsidRPr="00164846" w:rsidRDefault="00D702D8" w:rsidP="00164846">
      <w:pPr>
        <w:spacing w:after="0"/>
        <w:rPr>
          <w:rFonts w:ascii="Times New Roman" w:hAnsi="Times New Roman" w:cs="Times New Roman"/>
          <w:b/>
          <w:bCs/>
          <w:sz w:val="24"/>
          <w:szCs w:val="24"/>
        </w:rPr>
      </w:pPr>
    </w:p>
    <w:tbl>
      <w:tblPr>
        <w:tblStyle w:val="Reatabula"/>
        <w:tblW w:w="0" w:type="auto"/>
        <w:jc w:val="center"/>
        <w:tblLook w:val="04A0" w:firstRow="1" w:lastRow="0" w:firstColumn="1" w:lastColumn="0" w:noHBand="0" w:noVBand="1"/>
      </w:tblPr>
      <w:tblGrid>
        <w:gridCol w:w="943"/>
        <w:gridCol w:w="4812"/>
        <w:gridCol w:w="3261"/>
      </w:tblGrid>
      <w:tr w:rsidR="00D702D8" w:rsidRPr="00B76D8D" w14:paraId="401FB8DA" w14:textId="77777777" w:rsidTr="005247A5">
        <w:trPr>
          <w:jc w:val="center"/>
        </w:trPr>
        <w:tc>
          <w:tcPr>
            <w:tcW w:w="943" w:type="dxa"/>
          </w:tcPr>
          <w:p w14:paraId="63E7EFF1" w14:textId="77777777" w:rsidR="00D702D8" w:rsidRPr="00B76D8D" w:rsidRDefault="00D702D8" w:rsidP="0040790E">
            <w:pPr>
              <w:rPr>
                <w:rFonts w:asciiTheme="majorBidi" w:hAnsiTheme="majorBidi" w:cstheme="majorBidi"/>
                <w:b/>
                <w:bCs/>
                <w:sz w:val="24"/>
                <w:szCs w:val="24"/>
              </w:rPr>
            </w:pPr>
            <w:proofErr w:type="spellStart"/>
            <w:r w:rsidRPr="00B76D8D">
              <w:rPr>
                <w:rFonts w:asciiTheme="majorBidi" w:hAnsiTheme="majorBidi" w:cstheme="majorBidi"/>
                <w:b/>
                <w:bCs/>
                <w:sz w:val="24"/>
                <w:szCs w:val="24"/>
              </w:rPr>
              <w:t>Nr.p.k</w:t>
            </w:r>
            <w:proofErr w:type="spellEnd"/>
            <w:r w:rsidRPr="00B76D8D">
              <w:rPr>
                <w:rFonts w:asciiTheme="majorBidi" w:hAnsiTheme="majorBidi" w:cstheme="majorBidi"/>
                <w:b/>
                <w:bCs/>
                <w:sz w:val="24"/>
                <w:szCs w:val="24"/>
              </w:rPr>
              <w:t>.</w:t>
            </w:r>
          </w:p>
        </w:tc>
        <w:tc>
          <w:tcPr>
            <w:tcW w:w="8073" w:type="dxa"/>
            <w:gridSpan w:val="2"/>
          </w:tcPr>
          <w:p w14:paraId="53ECD7CD" w14:textId="77777777" w:rsidR="00D702D8" w:rsidRPr="00B76D8D" w:rsidRDefault="00D702D8" w:rsidP="0040790E">
            <w:pPr>
              <w:jc w:val="center"/>
              <w:rPr>
                <w:rFonts w:asciiTheme="majorBidi" w:hAnsiTheme="majorBidi" w:cstheme="majorBidi"/>
                <w:b/>
                <w:bCs/>
                <w:sz w:val="24"/>
                <w:szCs w:val="24"/>
              </w:rPr>
            </w:pPr>
            <w:r w:rsidRPr="00B76D8D">
              <w:rPr>
                <w:rFonts w:asciiTheme="majorBidi" w:hAnsiTheme="majorBidi" w:cstheme="majorBidi"/>
                <w:b/>
                <w:bCs/>
                <w:sz w:val="24"/>
                <w:szCs w:val="24"/>
              </w:rPr>
              <w:t>Informācija par pretendentu</w:t>
            </w:r>
          </w:p>
        </w:tc>
      </w:tr>
      <w:tr w:rsidR="00D702D8" w:rsidRPr="00B76D8D" w14:paraId="07AD8BD7" w14:textId="77777777" w:rsidTr="005247A5">
        <w:trPr>
          <w:trHeight w:val="521"/>
          <w:jc w:val="center"/>
        </w:trPr>
        <w:tc>
          <w:tcPr>
            <w:tcW w:w="943" w:type="dxa"/>
          </w:tcPr>
          <w:p w14:paraId="1C0353D2" w14:textId="77777777" w:rsidR="00D702D8" w:rsidRPr="006A0B49" w:rsidRDefault="00D702D8" w:rsidP="0040790E">
            <w:pPr>
              <w:rPr>
                <w:rFonts w:asciiTheme="majorBidi" w:hAnsiTheme="majorBidi" w:cstheme="majorBidi"/>
                <w:sz w:val="24"/>
                <w:szCs w:val="24"/>
              </w:rPr>
            </w:pPr>
            <w:r w:rsidRPr="006A0B49">
              <w:rPr>
                <w:rFonts w:asciiTheme="majorBidi" w:hAnsiTheme="majorBidi" w:cstheme="majorBidi"/>
                <w:sz w:val="24"/>
                <w:szCs w:val="24"/>
              </w:rPr>
              <w:t>1.</w:t>
            </w:r>
          </w:p>
        </w:tc>
        <w:tc>
          <w:tcPr>
            <w:tcW w:w="4812" w:type="dxa"/>
            <w:vAlign w:val="center"/>
          </w:tcPr>
          <w:p w14:paraId="46B363D9" w14:textId="77777777" w:rsidR="00D702D8" w:rsidRPr="006A0B49" w:rsidRDefault="00D702D8" w:rsidP="0040790E">
            <w:pPr>
              <w:rPr>
                <w:rFonts w:asciiTheme="majorBidi" w:hAnsiTheme="majorBidi" w:cstheme="majorBidi"/>
                <w:sz w:val="24"/>
                <w:szCs w:val="24"/>
              </w:rPr>
            </w:pPr>
            <w:r w:rsidRPr="006A0B49">
              <w:rPr>
                <w:rFonts w:asciiTheme="majorBidi" w:hAnsiTheme="majorBidi" w:cstheme="majorBidi"/>
                <w:sz w:val="24"/>
                <w:szCs w:val="24"/>
              </w:rPr>
              <w:t>Pretendenta nosaukums, reģistrācijas numurs, juridiskā adrese</w:t>
            </w:r>
          </w:p>
        </w:tc>
        <w:tc>
          <w:tcPr>
            <w:tcW w:w="3261" w:type="dxa"/>
            <w:vAlign w:val="center"/>
          </w:tcPr>
          <w:p w14:paraId="6B0A5D63" w14:textId="77777777" w:rsidR="00D702D8" w:rsidRPr="006A0B49" w:rsidRDefault="00D702D8" w:rsidP="0040790E">
            <w:pPr>
              <w:rPr>
                <w:rFonts w:asciiTheme="majorBidi" w:hAnsiTheme="majorBidi" w:cstheme="majorBidi"/>
                <w:sz w:val="24"/>
                <w:szCs w:val="24"/>
              </w:rPr>
            </w:pPr>
          </w:p>
        </w:tc>
      </w:tr>
      <w:tr w:rsidR="00D702D8" w:rsidRPr="00B76D8D" w14:paraId="1830D0CF" w14:textId="77777777" w:rsidTr="005247A5">
        <w:trPr>
          <w:trHeight w:val="719"/>
          <w:jc w:val="center"/>
        </w:trPr>
        <w:tc>
          <w:tcPr>
            <w:tcW w:w="943" w:type="dxa"/>
          </w:tcPr>
          <w:p w14:paraId="27DA67BC" w14:textId="77777777" w:rsidR="00D702D8" w:rsidRPr="006A0B49" w:rsidRDefault="00D702D8" w:rsidP="0040790E">
            <w:pPr>
              <w:rPr>
                <w:rFonts w:asciiTheme="majorBidi" w:hAnsiTheme="majorBidi" w:cstheme="majorBidi"/>
                <w:sz w:val="24"/>
                <w:szCs w:val="24"/>
              </w:rPr>
            </w:pPr>
            <w:r w:rsidRPr="006A0B49">
              <w:rPr>
                <w:rFonts w:asciiTheme="majorBidi" w:hAnsiTheme="majorBidi" w:cstheme="majorBidi"/>
                <w:sz w:val="24"/>
                <w:szCs w:val="24"/>
              </w:rPr>
              <w:t>2.</w:t>
            </w:r>
          </w:p>
        </w:tc>
        <w:tc>
          <w:tcPr>
            <w:tcW w:w="4812" w:type="dxa"/>
            <w:vAlign w:val="center"/>
          </w:tcPr>
          <w:p w14:paraId="00CA6CB8" w14:textId="77777777" w:rsidR="00D702D8" w:rsidRPr="006A0B49" w:rsidRDefault="00D702D8" w:rsidP="0040790E">
            <w:pPr>
              <w:rPr>
                <w:rFonts w:asciiTheme="majorBidi" w:hAnsiTheme="majorBidi" w:cstheme="majorBidi"/>
                <w:sz w:val="24"/>
                <w:szCs w:val="24"/>
              </w:rPr>
            </w:pPr>
            <w:r w:rsidRPr="006A0B49">
              <w:rPr>
                <w:rFonts w:asciiTheme="majorBidi" w:hAnsiTheme="majorBidi" w:cstheme="majorBidi"/>
                <w:sz w:val="24"/>
                <w:szCs w:val="24"/>
              </w:rPr>
              <w:t>Pretendenta kontaktpersona: Vārds, Uzvārds, telefona numurs, e-pasta adrese</w:t>
            </w:r>
          </w:p>
        </w:tc>
        <w:tc>
          <w:tcPr>
            <w:tcW w:w="3261" w:type="dxa"/>
            <w:vAlign w:val="center"/>
          </w:tcPr>
          <w:p w14:paraId="70B98504" w14:textId="77777777" w:rsidR="00D702D8" w:rsidRPr="006A0B49" w:rsidRDefault="00D702D8" w:rsidP="0040790E">
            <w:pPr>
              <w:rPr>
                <w:rFonts w:asciiTheme="majorBidi" w:hAnsiTheme="majorBidi" w:cstheme="majorBidi"/>
                <w:sz w:val="24"/>
                <w:szCs w:val="24"/>
              </w:rPr>
            </w:pPr>
          </w:p>
        </w:tc>
      </w:tr>
    </w:tbl>
    <w:p w14:paraId="45C9A5BC" w14:textId="77777777" w:rsidR="00D702D8" w:rsidRDefault="00D702D8" w:rsidP="00D702D8">
      <w:pPr>
        <w:jc w:val="center"/>
        <w:rPr>
          <w:sz w:val="24"/>
          <w:szCs w:val="24"/>
        </w:rPr>
      </w:pPr>
    </w:p>
    <w:p w14:paraId="6DBA8B40" w14:textId="5A226B62" w:rsidR="00164846" w:rsidRPr="000D5140" w:rsidRDefault="00164846" w:rsidP="00164846">
      <w:pPr>
        <w:jc w:val="center"/>
        <w:rPr>
          <w:rFonts w:ascii="Times New Roman" w:hAnsi="Times New Roman" w:cs="Times New Roman"/>
          <w:b/>
          <w:sz w:val="24"/>
          <w:szCs w:val="24"/>
        </w:rPr>
      </w:pPr>
      <w:r w:rsidRPr="000D5140">
        <w:rPr>
          <w:rFonts w:ascii="Times New Roman" w:hAnsi="Times New Roman" w:cs="Times New Roman"/>
          <w:b/>
          <w:sz w:val="24"/>
          <w:szCs w:val="24"/>
        </w:rPr>
        <w:t xml:space="preserve">Apliecinājums par </w:t>
      </w:r>
      <w:r w:rsidR="00923F8B">
        <w:rPr>
          <w:rFonts w:ascii="Times New Roman" w:hAnsi="Times New Roman" w:cs="Times New Roman"/>
          <w:b/>
          <w:sz w:val="24"/>
          <w:szCs w:val="24"/>
        </w:rPr>
        <w:t>tirgus izpētē izvirzīto nosacījumu un tehnisko</w:t>
      </w:r>
      <w:r w:rsidRPr="000D5140">
        <w:rPr>
          <w:rFonts w:ascii="Times New Roman" w:hAnsi="Times New Roman" w:cs="Times New Roman"/>
          <w:b/>
          <w:sz w:val="24"/>
          <w:szCs w:val="24"/>
        </w:rPr>
        <w:t xml:space="preserve"> prasību izpildi un ievērošanu.</w:t>
      </w:r>
    </w:p>
    <w:p w14:paraId="5728233B" w14:textId="77777777" w:rsidR="001D3303" w:rsidRDefault="00164846" w:rsidP="001D3303">
      <w:pPr>
        <w:suppressAutoHyphens/>
        <w:overflowPunct w:val="0"/>
        <w:autoSpaceDE w:val="0"/>
        <w:spacing w:after="0" w:line="240" w:lineRule="auto"/>
        <w:ind w:right="24" w:firstLine="270"/>
        <w:jc w:val="both"/>
        <w:rPr>
          <w:rFonts w:ascii="Times New Roman" w:hAnsi="Times New Roman" w:cs="Times New Roman"/>
          <w:sz w:val="24"/>
          <w:szCs w:val="24"/>
        </w:rPr>
      </w:pPr>
      <w:r w:rsidRPr="001D3303">
        <w:rPr>
          <w:rFonts w:ascii="Times New Roman" w:hAnsi="Times New Roman" w:cs="Times New Roman"/>
          <w:sz w:val="24"/>
          <w:szCs w:val="24"/>
        </w:rPr>
        <w:t xml:space="preserve">Ar </w:t>
      </w:r>
      <w:r w:rsidR="00923F8B" w:rsidRPr="001D3303">
        <w:rPr>
          <w:rFonts w:ascii="Times New Roman" w:hAnsi="Times New Roman" w:cs="Times New Roman"/>
          <w:sz w:val="24"/>
          <w:szCs w:val="24"/>
        </w:rPr>
        <w:t>savu parakstu</w:t>
      </w:r>
      <w:r w:rsidRPr="001D3303">
        <w:rPr>
          <w:rFonts w:ascii="Times New Roman" w:hAnsi="Times New Roman" w:cs="Times New Roman"/>
          <w:sz w:val="24"/>
          <w:szCs w:val="24"/>
        </w:rPr>
        <w:t xml:space="preserve"> apliecinām, ka tirgus izpētes “Revidentu pakalpojumi </w:t>
      </w:r>
      <w:r w:rsidR="00923F8B" w:rsidRPr="001D3303">
        <w:rPr>
          <w:rFonts w:ascii="Times New Roman" w:hAnsi="Times New Roman" w:cs="Times New Roman"/>
          <w:sz w:val="24"/>
          <w:szCs w:val="24"/>
        </w:rPr>
        <w:t xml:space="preserve">SIA “Rēzeknes siltumtīkli” </w:t>
      </w:r>
      <w:r w:rsidRPr="001D3303">
        <w:rPr>
          <w:rFonts w:ascii="Times New Roman" w:hAnsi="Times New Roman" w:cs="Times New Roman"/>
          <w:sz w:val="24"/>
          <w:szCs w:val="24"/>
        </w:rPr>
        <w:t>202</w:t>
      </w:r>
      <w:r w:rsidR="00923F8B" w:rsidRPr="001D3303">
        <w:rPr>
          <w:rFonts w:ascii="Times New Roman" w:hAnsi="Times New Roman" w:cs="Times New Roman"/>
          <w:sz w:val="24"/>
          <w:szCs w:val="24"/>
        </w:rPr>
        <w:t>4</w:t>
      </w:r>
      <w:r w:rsidRPr="001D3303">
        <w:rPr>
          <w:rFonts w:ascii="Times New Roman" w:hAnsi="Times New Roman" w:cs="Times New Roman"/>
          <w:sz w:val="24"/>
          <w:szCs w:val="24"/>
        </w:rPr>
        <w:t>. gada pārskata revīzijai” prasības</w:t>
      </w:r>
      <w:r w:rsidR="00923F8B" w:rsidRPr="001D3303">
        <w:rPr>
          <w:rFonts w:ascii="Times New Roman" w:hAnsi="Times New Roman" w:cs="Times New Roman"/>
          <w:sz w:val="24"/>
          <w:szCs w:val="24"/>
        </w:rPr>
        <w:t xml:space="preserve"> tiks izpildītas saskaņā ar normatīvo aktu prasībām un ievērojot </w:t>
      </w:r>
      <w:r w:rsidR="001D3303" w:rsidRPr="001D3303">
        <w:rPr>
          <w:rFonts w:ascii="Times New Roman" w:hAnsi="Times New Roman" w:cs="Times New Roman"/>
          <w:sz w:val="24"/>
          <w:szCs w:val="24"/>
        </w:rPr>
        <w:t xml:space="preserve">tirgus izpētes </w:t>
      </w:r>
      <w:r w:rsidR="00923F8B" w:rsidRPr="001D3303">
        <w:rPr>
          <w:rFonts w:ascii="Times New Roman" w:hAnsi="Times New Roman" w:cs="Times New Roman"/>
          <w:sz w:val="24"/>
          <w:szCs w:val="24"/>
        </w:rPr>
        <w:t>nosacījumu not</w:t>
      </w:r>
      <w:r w:rsidR="001D3303" w:rsidRPr="001D3303">
        <w:rPr>
          <w:rFonts w:ascii="Times New Roman" w:hAnsi="Times New Roman" w:cs="Times New Roman"/>
          <w:sz w:val="24"/>
          <w:szCs w:val="24"/>
        </w:rPr>
        <w:t>e</w:t>
      </w:r>
      <w:r w:rsidR="00923F8B" w:rsidRPr="001D3303">
        <w:rPr>
          <w:rFonts w:ascii="Times New Roman" w:hAnsi="Times New Roman" w:cs="Times New Roman"/>
          <w:sz w:val="24"/>
          <w:szCs w:val="24"/>
        </w:rPr>
        <w:t>ikumus</w:t>
      </w:r>
      <w:r w:rsidRPr="001D3303">
        <w:rPr>
          <w:rFonts w:ascii="Times New Roman" w:hAnsi="Times New Roman" w:cs="Times New Roman"/>
          <w:sz w:val="24"/>
          <w:szCs w:val="24"/>
        </w:rPr>
        <w:t>. Tehniskās prasības mums ir saprotamas</w:t>
      </w:r>
      <w:r w:rsidR="00923F8B" w:rsidRPr="001D3303">
        <w:rPr>
          <w:rFonts w:ascii="Times New Roman" w:hAnsi="Times New Roman" w:cs="Times New Roman"/>
          <w:sz w:val="24"/>
          <w:szCs w:val="24"/>
        </w:rPr>
        <w:t xml:space="preserve"> un pieņemamas</w:t>
      </w:r>
      <w:r w:rsidRPr="001D3303">
        <w:rPr>
          <w:rFonts w:ascii="Times New Roman" w:hAnsi="Times New Roman" w:cs="Times New Roman"/>
          <w:sz w:val="24"/>
          <w:szCs w:val="24"/>
        </w:rPr>
        <w:t>.</w:t>
      </w:r>
      <w:r w:rsidR="00923F8B" w:rsidRPr="001D3303">
        <w:rPr>
          <w:rFonts w:ascii="Times New Roman" w:hAnsi="Times New Roman" w:cs="Times New Roman"/>
          <w:sz w:val="24"/>
          <w:szCs w:val="24"/>
        </w:rPr>
        <w:t xml:space="preserve"> </w:t>
      </w:r>
    </w:p>
    <w:p w14:paraId="55345D12" w14:textId="177D6E48" w:rsidR="001D3303" w:rsidRPr="001D3303" w:rsidRDefault="001D3303" w:rsidP="001D3303">
      <w:pPr>
        <w:suppressAutoHyphens/>
        <w:overflowPunct w:val="0"/>
        <w:autoSpaceDE w:val="0"/>
        <w:spacing w:after="0" w:line="240" w:lineRule="auto"/>
        <w:ind w:right="24" w:firstLine="270"/>
        <w:jc w:val="both"/>
        <w:rPr>
          <w:rFonts w:asciiTheme="majorBidi" w:eastAsia="Times New Roman" w:hAnsiTheme="majorBidi" w:cstheme="majorBidi"/>
          <w:kern w:val="1"/>
          <w:sz w:val="24"/>
          <w:szCs w:val="24"/>
          <w:shd w:val="clear" w:color="auto" w:fill="FFFFFF"/>
          <w:lang w:eastAsia="zh-CN"/>
        </w:rPr>
      </w:pPr>
      <w:r>
        <w:rPr>
          <w:rFonts w:ascii="Times New Roman" w:hAnsi="Times New Roman" w:cs="Times New Roman"/>
          <w:sz w:val="24"/>
          <w:szCs w:val="24"/>
        </w:rPr>
        <w:t xml:space="preserve">Apliecinām, ka </w:t>
      </w:r>
      <w:r w:rsidRPr="001D3303">
        <w:rPr>
          <w:rFonts w:asciiTheme="majorBidi" w:eastAsia="Batang" w:hAnsiTheme="majorBidi" w:cstheme="majorBidi"/>
          <w:sz w:val="24"/>
          <w:szCs w:val="24"/>
        </w:rPr>
        <w:t xml:space="preserve">mums ir visas nepieciešamās profesionālās zināšanas un darbu izpildes iemaņas, </w:t>
      </w:r>
      <w:r w:rsidR="00DE315A">
        <w:rPr>
          <w:rFonts w:asciiTheme="majorBidi" w:eastAsia="Batang" w:hAnsiTheme="majorBidi" w:cstheme="majorBidi"/>
          <w:sz w:val="24"/>
          <w:szCs w:val="24"/>
        </w:rPr>
        <w:t xml:space="preserve">nepieciešamie speciālisti, </w:t>
      </w:r>
      <w:r w:rsidRPr="001D3303">
        <w:rPr>
          <w:rFonts w:asciiTheme="majorBidi" w:eastAsia="Batang" w:hAnsiTheme="majorBidi" w:cstheme="majorBidi"/>
          <w:sz w:val="24"/>
          <w:szCs w:val="24"/>
        </w:rPr>
        <w:t xml:space="preserve">tehniskais aprīkojums un citi nepieciešamie resursi, kā arī saimnieciskās darbības atļaujas un licences attiecīgā pakalpojuma </w:t>
      </w:r>
      <w:r w:rsidR="00DE315A">
        <w:rPr>
          <w:rFonts w:asciiTheme="majorBidi" w:eastAsia="Batang" w:hAnsiTheme="majorBidi" w:cstheme="majorBidi"/>
          <w:sz w:val="24"/>
          <w:szCs w:val="24"/>
        </w:rPr>
        <w:t xml:space="preserve">kvalitatīvai </w:t>
      </w:r>
      <w:r w:rsidRPr="001D3303">
        <w:rPr>
          <w:rFonts w:asciiTheme="majorBidi" w:eastAsia="Batang" w:hAnsiTheme="majorBidi" w:cstheme="majorBidi"/>
          <w:sz w:val="24"/>
          <w:szCs w:val="24"/>
        </w:rPr>
        <w:t>veikšanai</w:t>
      </w:r>
      <w:r>
        <w:rPr>
          <w:rFonts w:asciiTheme="majorBidi" w:eastAsia="Batang" w:hAnsiTheme="majorBidi" w:cstheme="majorBidi"/>
          <w:sz w:val="24"/>
          <w:szCs w:val="24"/>
        </w:rPr>
        <w:t>.</w:t>
      </w:r>
    </w:p>
    <w:p w14:paraId="76309496" w14:textId="54E36018" w:rsidR="00164846" w:rsidRPr="000D5140" w:rsidRDefault="00164846" w:rsidP="00923F8B">
      <w:pPr>
        <w:jc w:val="both"/>
        <w:rPr>
          <w:rFonts w:ascii="Times New Roman" w:hAnsi="Times New Roman" w:cs="Times New Roman"/>
          <w:sz w:val="24"/>
          <w:szCs w:val="24"/>
        </w:rPr>
      </w:pPr>
    </w:p>
    <w:p w14:paraId="40C134BB" w14:textId="77777777" w:rsidR="00164846" w:rsidRPr="003D73DD" w:rsidRDefault="00164846" w:rsidP="00164846">
      <w:pPr>
        <w:jc w:val="center"/>
        <w:rPr>
          <w:rFonts w:ascii="Times New Roman" w:hAnsi="Times New Roman" w:cs="Times New Roman"/>
          <w:sz w:val="24"/>
          <w:szCs w:val="24"/>
        </w:rPr>
      </w:pPr>
      <w:r>
        <w:rPr>
          <w:rFonts w:ascii="Times New Roman" w:hAnsi="Times New Roman" w:cs="Times New Roman"/>
          <w:b/>
          <w:sz w:val="24"/>
          <w:szCs w:val="24"/>
        </w:rPr>
        <w:t>Finanšu piedāvājums</w:t>
      </w:r>
    </w:p>
    <w:tbl>
      <w:tblPr>
        <w:tblStyle w:val="Reatabula"/>
        <w:tblW w:w="9265" w:type="dxa"/>
        <w:tblInd w:w="-95" w:type="dxa"/>
        <w:tblLayout w:type="fixed"/>
        <w:tblLook w:val="04A0" w:firstRow="1" w:lastRow="0" w:firstColumn="1" w:lastColumn="0" w:noHBand="0" w:noVBand="1"/>
      </w:tblPr>
      <w:tblGrid>
        <w:gridCol w:w="971"/>
        <w:gridCol w:w="4679"/>
        <w:gridCol w:w="3615"/>
      </w:tblGrid>
      <w:tr w:rsidR="00164846" w:rsidRPr="00797558" w14:paraId="329AD859" w14:textId="77777777" w:rsidTr="001E2716">
        <w:trPr>
          <w:trHeight w:val="299"/>
        </w:trPr>
        <w:tc>
          <w:tcPr>
            <w:tcW w:w="971" w:type="dxa"/>
          </w:tcPr>
          <w:p w14:paraId="4F10B5AF" w14:textId="77777777" w:rsidR="00164846" w:rsidRPr="00797558" w:rsidRDefault="00164846" w:rsidP="008E1FF5">
            <w:pPr>
              <w:jc w:val="center"/>
              <w:rPr>
                <w:rFonts w:ascii="Times New Roman" w:hAnsi="Times New Roman" w:cs="Times New Roman"/>
                <w:b/>
                <w:color w:val="000000" w:themeColor="text1"/>
                <w:sz w:val="24"/>
                <w:szCs w:val="24"/>
                <w:shd w:val="clear" w:color="auto" w:fill="FFFFFF"/>
              </w:rPr>
            </w:pPr>
            <w:proofErr w:type="spellStart"/>
            <w:r w:rsidRPr="00797558">
              <w:rPr>
                <w:rFonts w:ascii="Times New Roman" w:hAnsi="Times New Roman" w:cs="Times New Roman"/>
                <w:b/>
                <w:color w:val="000000" w:themeColor="text1"/>
                <w:sz w:val="24"/>
                <w:szCs w:val="24"/>
                <w:shd w:val="clear" w:color="auto" w:fill="FFFFFF"/>
              </w:rPr>
              <w:t>Nr.p.k</w:t>
            </w:r>
            <w:proofErr w:type="spellEnd"/>
            <w:r w:rsidRPr="00797558">
              <w:rPr>
                <w:rFonts w:ascii="Times New Roman" w:hAnsi="Times New Roman" w:cs="Times New Roman"/>
                <w:b/>
                <w:color w:val="000000" w:themeColor="text1"/>
                <w:sz w:val="24"/>
                <w:szCs w:val="24"/>
                <w:shd w:val="clear" w:color="auto" w:fill="FFFFFF"/>
              </w:rPr>
              <w:t>.</w:t>
            </w:r>
          </w:p>
        </w:tc>
        <w:tc>
          <w:tcPr>
            <w:tcW w:w="4679" w:type="dxa"/>
          </w:tcPr>
          <w:p w14:paraId="4F16ECEA" w14:textId="77777777" w:rsidR="00164846" w:rsidRPr="00797558" w:rsidRDefault="00164846" w:rsidP="008E1FF5">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w:t>
            </w:r>
            <w:r w:rsidRPr="00C32971">
              <w:rPr>
                <w:rFonts w:ascii="Times New Roman" w:hAnsi="Times New Roman" w:cs="Times New Roman"/>
                <w:b/>
                <w:color w:val="000000" w:themeColor="text1"/>
                <w:sz w:val="24"/>
                <w:szCs w:val="24"/>
                <w:shd w:val="clear" w:color="auto" w:fill="FFFFFF"/>
              </w:rPr>
              <w:t>akalpojuma</w:t>
            </w:r>
            <w:r>
              <w:rPr>
                <w:rFonts w:ascii="Times New Roman" w:hAnsi="Times New Roman" w:cs="Times New Roman"/>
                <w:b/>
                <w:color w:val="000000" w:themeColor="text1"/>
                <w:sz w:val="24"/>
                <w:szCs w:val="24"/>
                <w:shd w:val="clear" w:color="auto" w:fill="FFFFFF"/>
              </w:rPr>
              <w:t xml:space="preserve"> nosaukums</w:t>
            </w:r>
          </w:p>
        </w:tc>
        <w:tc>
          <w:tcPr>
            <w:tcW w:w="3615" w:type="dxa"/>
          </w:tcPr>
          <w:p w14:paraId="3D8BADE4" w14:textId="77777777" w:rsidR="00164846" w:rsidRPr="00797558" w:rsidRDefault="00164846" w:rsidP="008E1FF5">
            <w:pPr>
              <w:jc w:val="center"/>
              <w:rPr>
                <w:rFonts w:ascii="Times New Roman" w:hAnsi="Times New Roman" w:cs="Times New Roman"/>
                <w:b/>
                <w:sz w:val="24"/>
                <w:szCs w:val="24"/>
              </w:rPr>
            </w:pPr>
            <w:r>
              <w:rPr>
                <w:rFonts w:ascii="Times New Roman" w:hAnsi="Times New Roman" w:cs="Times New Roman"/>
                <w:b/>
                <w:sz w:val="24"/>
                <w:szCs w:val="24"/>
              </w:rPr>
              <w:t>Piedāvātā cena</w:t>
            </w:r>
            <w:r w:rsidRPr="00797558">
              <w:rPr>
                <w:rFonts w:ascii="Times New Roman" w:hAnsi="Times New Roman" w:cs="Times New Roman"/>
                <w:b/>
                <w:sz w:val="24"/>
                <w:szCs w:val="24"/>
              </w:rPr>
              <w:t xml:space="preserve"> EUR bez PVN</w:t>
            </w:r>
          </w:p>
        </w:tc>
      </w:tr>
      <w:tr w:rsidR="00164846" w:rsidRPr="00797558" w14:paraId="7C3D18D8" w14:textId="77777777" w:rsidTr="001E2716">
        <w:trPr>
          <w:trHeight w:val="586"/>
        </w:trPr>
        <w:tc>
          <w:tcPr>
            <w:tcW w:w="971" w:type="dxa"/>
          </w:tcPr>
          <w:p w14:paraId="796AA3F9" w14:textId="77777777" w:rsidR="00164846" w:rsidRPr="00797558" w:rsidRDefault="00164846" w:rsidP="008E1FF5">
            <w:pPr>
              <w:jc w:val="center"/>
              <w:rPr>
                <w:rFonts w:ascii="Times New Roman" w:hAnsi="Times New Roman" w:cs="Times New Roman"/>
                <w:sz w:val="24"/>
                <w:szCs w:val="24"/>
              </w:rPr>
            </w:pPr>
            <w:r w:rsidRPr="00797558">
              <w:rPr>
                <w:rFonts w:ascii="Times New Roman" w:hAnsi="Times New Roman" w:cs="Times New Roman"/>
                <w:sz w:val="24"/>
                <w:szCs w:val="24"/>
              </w:rPr>
              <w:t>1.</w:t>
            </w:r>
          </w:p>
        </w:tc>
        <w:tc>
          <w:tcPr>
            <w:tcW w:w="4679" w:type="dxa"/>
          </w:tcPr>
          <w:p w14:paraId="0B2178E7" w14:textId="7672A58D" w:rsidR="00164846" w:rsidRPr="00797558" w:rsidRDefault="00164846" w:rsidP="008E1FF5">
            <w:pPr>
              <w:rPr>
                <w:rFonts w:ascii="Times New Roman" w:hAnsi="Times New Roman" w:cs="Times New Roman"/>
                <w:color w:val="000000" w:themeColor="text1"/>
                <w:sz w:val="24"/>
                <w:szCs w:val="24"/>
                <w:shd w:val="clear" w:color="auto" w:fill="FFFFFF"/>
              </w:rPr>
            </w:pPr>
            <w:r w:rsidRPr="000D5140">
              <w:rPr>
                <w:rFonts w:ascii="Times New Roman" w:hAnsi="Times New Roman" w:cs="Times New Roman"/>
                <w:color w:val="000000" w:themeColor="text1"/>
                <w:sz w:val="24"/>
                <w:szCs w:val="24"/>
                <w:shd w:val="clear" w:color="auto" w:fill="FFFFFF"/>
              </w:rPr>
              <w:t xml:space="preserve">Revīzijas </w:t>
            </w:r>
            <w:r>
              <w:rPr>
                <w:rFonts w:ascii="Times New Roman" w:hAnsi="Times New Roman" w:cs="Times New Roman"/>
                <w:color w:val="000000" w:themeColor="text1"/>
                <w:sz w:val="24"/>
                <w:szCs w:val="24"/>
                <w:shd w:val="clear" w:color="auto" w:fill="FFFFFF"/>
              </w:rPr>
              <w:t xml:space="preserve">pakalpojumu sniegšanas izmaksas </w:t>
            </w:r>
            <w:r w:rsidRPr="000D5140">
              <w:rPr>
                <w:rFonts w:ascii="Times New Roman" w:hAnsi="Times New Roman" w:cs="Times New Roman"/>
                <w:color w:val="000000" w:themeColor="text1"/>
                <w:sz w:val="24"/>
                <w:szCs w:val="24"/>
                <w:shd w:val="clear" w:color="auto" w:fill="FFFFFF"/>
              </w:rPr>
              <w:t>202</w:t>
            </w:r>
            <w:r w:rsidR="00923F8B">
              <w:rPr>
                <w:rFonts w:ascii="Times New Roman" w:hAnsi="Times New Roman" w:cs="Times New Roman"/>
                <w:color w:val="000000" w:themeColor="text1"/>
                <w:sz w:val="24"/>
                <w:szCs w:val="24"/>
                <w:shd w:val="clear" w:color="auto" w:fill="FFFFFF"/>
              </w:rPr>
              <w:t>4</w:t>
            </w:r>
            <w:r w:rsidRPr="000D5140">
              <w:rPr>
                <w:rFonts w:ascii="Times New Roman" w:hAnsi="Times New Roman" w:cs="Times New Roman"/>
                <w:color w:val="000000" w:themeColor="text1"/>
                <w:sz w:val="24"/>
                <w:szCs w:val="24"/>
                <w:shd w:val="clear" w:color="auto" w:fill="FFFFFF"/>
              </w:rPr>
              <w:t>.gada pārskata revīzijai</w:t>
            </w:r>
          </w:p>
        </w:tc>
        <w:tc>
          <w:tcPr>
            <w:tcW w:w="3615" w:type="dxa"/>
          </w:tcPr>
          <w:p w14:paraId="1E27E9B2" w14:textId="77777777" w:rsidR="00164846" w:rsidRPr="00797558" w:rsidRDefault="00164846" w:rsidP="008E1FF5">
            <w:pPr>
              <w:rPr>
                <w:rFonts w:ascii="Times New Roman" w:hAnsi="Times New Roman" w:cs="Times New Roman"/>
                <w:color w:val="000000" w:themeColor="text1"/>
                <w:sz w:val="24"/>
                <w:szCs w:val="24"/>
                <w:shd w:val="clear" w:color="auto" w:fill="FFFFFF"/>
              </w:rPr>
            </w:pPr>
          </w:p>
        </w:tc>
      </w:tr>
    </w:tbl>
    <w:p w14:paraId="4246FF12" w14:textId="77777777" w:rsidR="00923F8B" w:rsidRDefault="00923F8B" w:rsidP="00164846">
      <w:pPr>
        <w:tabs>
          <w:tab w:val="left" w:pos="540"/>
        </w:tabs>
        <w:jc w:val="both"/>
        <w:rPr>
          <w:rFonts w:ascii="Times New Roman" w:hAnsi="Times New Roman" w:cs="Times New Roman"/>
          <w:sz w:val="24"/>
          <w:szCs w:val="24"/>
        </w:rPr>
      </w:pPr>
    </w:p>
    <w:p w14:paraId="4EEF05BD" w14:textId="2745F7FA" w:rsidR="00164846" w:rsidRDefault="00164846" w:rsidP="00164846">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Apliecinām, ka piedāvātā </w:t>
      </w:r>
      <w:r w:rsidRPr="000D5140">
        <w:rPr>
          <w:rFonts w:ascii="Times New Roman" w:hAnsi="Times New Roman" w:cs="Times New Roman"/>
          <w:sz w:val="24"/>
          <w:szCs w:val="24"/>
        </w:rPr>
        <w:t>cena ietver pilnīgi visas ar revīzijas pakalpojumu sniegšanu saistītos izdevumus un pakalpojumu sniedzēja peļņu</w:t>
      </w:r>
      <w:r>
        <w:rPr>
          <w:rFonts w:ascii="Times New Roman" w:hAnsi="Times New Roman" w:cs="Times New Roman"/>
          <w:sz w:val="24"/>
          <w:szCs w:val="24"/>
        </w:rPr>
        <w:t>.</w:t>
      </w:r>
    </w:p>
    <w:p w14:paraId="68E2B0EA" w14:textId="77777777" w:rsidR="00923F8B" w:rsidRPr="009A41F5" w:rsidRDefault="00923F8B" w:rsidP="00923F8B">
      <w:pPr>
        <w:spacing w:after="0" w:line="240" w:lineRule="auto"/>
        <w:ind w:right="42"/>
        <w:rPr>
          <w:rFonts w:ascii="Times New Roman" w:eastAsia="Times New Roman" w:hAnsi="Times New Roman" w:cs="Times New Roman"/>
          <w:b/>
          <w:sz w:val="24"/>
          <w:szCs w:val="24"/>
        </w:rPr>
      </w:pPr>
      <w:r w:rsidRPr="009A41F5">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_________________</w:t>
      </w:r>
      <w:r w:rsidRPr="009A41F5">
        <w:rPr>
          <w:rFonts w:ascii="Times New Roman" w:eastAsia="Times New Roman" w:hAnsi="Times New Roman" w:cs="Times New Roman"/>
          <w:sz w:val="24"/>
          <w:szCs w:val="24"/>
        </w:rPr>
        <w:t xml:space="preserve"> </w:t>
      </w:r>
    </w:p>
    <w:p w14:paraId="7C40B682" w14:textId="77777777" w:rsidR="00923F8B" w:rsidRPr="0059315A" w:rsidRDefault="00923F8B" w:rsidP="00164846">
      <w:pPr>
        <w:tabs>
          <w:tab w:val="left" w:pos="540"/>
        </w:tabs>
        <w:jc w:val="both"/>
        <w:rPr>
          <w:rFonts w:ascii="Times New Roman" w:hAnsi="Times New Roman" w:cs="Times New Roman"/>
          <w:sz w:val="24"/>
          <w:szCs w:val="24"/>
        </w:rPr>
      </w:pPr>
    </w:p>
    <w:p w14:paraId="2A003CDD" w14:textId="71A1ED6A" w:rsidR="00923F8B" w:rsidRPr="009A41F5" w:rsidRDefault="00923F8B" w:rsidP="00923F8B">
      <w:pPr>
        <w:spacing w:after="0" w:line="240" w:lineRule="auto"/>
        <w:ind w:right="42"/>
        <w:rPr>
          <w:rFonts w:ascii="Times New Roman" w:eastAsia="Times New Roman" w:hAnsi="Times New Roman" w:cs="Times New Roman"/>
          <w:b/>
          <w:sz w:val="24"/>
          <w:szCs w:val="24"/>
        </w:rPr>
      </w:pPr>
      <w:r w:rsidRPr="009A41F5">
        <w:rPr>
          <w:rFonts w:ascii="Times New Roman" w:eastAsia="Times New Roman" w:hAnsi="Times New Roman" w:cs="Times New Roman"/>
          <w:i/>
          <w:sz w:val="20"/>
          <w:szCs w:val="24"/>
        </w:rPr>
        <w:t>/</w:t>
      </w:r>
      <w:proofErr w:type="spellStart"/>
      <w:r w:rsidRPr="009A41F5">
        <w:rPr>
          <w:rFonts w:ascii="Times New Roman" w:eastAsia="Times New Roman" w:hAnsi="Times New Roman" w:cs="Times New Roman"/>
          <w:i/>
          <w:sz w:val="20"/>
          <w:szCs w:val="24"/>
        </w:rPr>
        <w:t>Paraksttiesīgās</w:t>
      </w:r>
      <w:proofErr w:type="spellEnd"/>
      <w:r w:rsidRPr="009A41F5">
        <w:rPr>
          <w:rFonts w:ascii="Times New Roman" w:eastAsia="Times New Roman" w:hAnsi="Times New Roman" w:cs="Times New Roman"/>
          <w:i/>
          <w:sz w:val="20"/>
          <w:szCs w:val="24"/>
        </w:rPr>
        <w:t xml:space="preserve">  personas vai tās pilnvarotās personas amata nosaukums/ </w:t>
      </w:r>
      <w:r>
        <w:rPr>
          <w:rFonts w:ascii="Times New Roman" w:eastAsia="Times New Roman" w:hAnsi="Times New Roman" w:cs="Times New Roman"/>
          <w:i/>
          <w:sz w:val="20"/>
          <w:szCs w:val="24"/>
        </w:rPr>
        <w:t xml:space="preserve">  </w:t>
      </w:r>
      <w:r w:rsidRPr="009A41F5">
        <w:rPr>
          <w:rFonts w:ascii="Times New Roman" w:eastAsia="Times New Roman" w:hAnsi="Times New Roman" w:cs="Times New Roman"/>
          <w:i/>
          <w:sz w:val="20"/>
          <w:szCs w:val="24"/>
        </w:rPr>
        <w:t>/Paraksts/</w:t>
      </w:r>
      <w:r w:rsidR="001D3303" w:rsidRPr="003E33C6">
        <w:rPr>
          <w:rFonts w:asciiTheme="majorBidi" w:eastAsia="Calibri" w:hAnsiTheme="majorBidi" w:cstheme="majorBidi"/>
          <w:color w:val="000000"/>
          <w:vertAlign w:val="superscript"/>
        </w:rPr>
        <w:footnoteReference w:id="1"/>
      </w:r>
      <w:r w:rsidRPr="009A41F5">
        <w:rPr>
          <w:rFonts w:ascii="Times New Roman" w:eastAsia="Times New Roman" w:hAnsi="Times New Roman" w:cs="Times New Roman"/>
          <w:i/>
          <w:sz w:val="20"/>
          <w:szCs w:val="24"/>
        </w:rPr>
        <w:t xml:space="preserve">   /Paraksta atšifrējums/</w:t>
      </w:r>
    </w:p>
    <w:p w14:paraId="662BC4DF" w14:textId="77777777" w:rsidR="00923F8B" w:rsidRPr="009A41F5" w:rsidRDefault="00923F8B" w:rsidP="00923F8B">
      <w:pPr>
        <w:spacing w:after="0" w:line="240" w:lineRule="auto"/>
        <w:ind w:right="42"/>
        <w:jc w:val="center"/>
        <w:rPr>
          <w:rFonts w:ascii="Times New Roman" w:eastAsia="Times New Roman" w:hAnsi="Times New Roman" w:cs="Times New Roman"/>
          <w:b/>
          <w:sz w:val="24"/>
          <w:szCs w:val="24"/>
        </w:rPr>
      </w:pPr>
    </w:p>
    <w:p w14:paraId="382C9001" w14:textId="77777777" w:rsidR="00923F8B" w:rsidRPr="009A41F5" w:rsidRDefault="00923F8B" w:rsidP="00923F8B">
      <w:pPr>
        <w:spacing w:after="0" w:line="240" w:lineRule="auto"/>
        <w:ind w:right="42"/>
        <w:rPr>
          <w:rFonts w:ascii="Times New Roman" w:eastAsia="Times New Roman" w:hAnsi="Times New Roman" w:cs="Times New Roman"/>
          <w:sz w:val="24"/>
          <w:szCs w:val="24"/>
        </w:rPr>
      </w:pPr>
    </w:p>
    <w:p w14:paraId="209D4CE8" w14:textId="7519FBEE" w:rsidR="00923F8B" w:rsidRPr="009A41F5" w:rsidRDefault="00923F8B" w:rsidP="00923F8B">
      <w:pPr>
        <w:spacing w:after="0" w:line="240" w:lineRule="auto"/>
        <w:ind w:right="42"/>
        <w:rPr>
          <w:rFonts w:ascii="Times New Roman" w:eastAsia="Times New Roman" w:hAnsi="Times New Roman" w:cs="Times New Roman"/>
          <w:b/>
          <w:sz w:val="24"/>
          <w:szCs w:val="24"/>
        </w:rPr>
      </w:pPr>
      <w:r>
        <w:rPr>
          <w:rFonts w:ascii="Times New Roman" w:eastAsia="Times New Roman" w:hAnsi="Times New Roman" w:cs="Times New Roman"/>
          <w:sz w:val="24"/>
          <w:szCs w:val="24"/>
        </w:rPr>
        <w:t>2024. gada __. ___________</w:t>
      </w:r>
    </w:p>
    <w:p w14:paraId="120D051D" w14:textId="77777777" w:rsidR="00D702D8" w:rsidRPr="00D702D8" w:rsidRDefault="00D702D8" w:rsidP="00D702D8">
      <w:pPr>
        <w:jc w:val="both"/>
        <w:rPr>
          <w:sz w:val="24"/>
          <w:szCs w:val="24"/>
        </w:rPr>
      </w:pPr>
    </w:p>
    <w:sectPr w:rsidR="00D702D8" w:rsidRPr="00D702D8" w:rsidSect="00576E87">
      <w:footerReference w:type="default" r:id="rId8"/>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17B5" w14:textId="77777777" w:rsidR="00576E87" w:rsidRDefault="00576E87" w:rsidP="006A0B49">
      <w:pPr>
        <w:spacing w:after="0" w:line="240" w:lineRule="auto"/>
      </w:pPr>
      <w:r>
        <w:separator/>
      </w:r>
    </w:p>
  </w:endnote>
  <w:endnote w:type="continuationSeparator" w:id="0">
    <w:p w14:paraId="455F750F" w14:textId="77777777" w:rsidR="00576E87" w:rsidRDefault="00576E87" w:rsidP="006A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638491"/>
      <w:docPartObj>
        <w:docPartGallery w:val="Page Numbers (Bottom of Page)"/>
        <w:docPartUnique/>
      </w:docPartObj>
    </w:sdtPr>
    <w:sdtContent>
      <w:p w14:paraId="3716D189" w14:textId="570BCC59" w:rsidR="006A0B49" w:rsidRDefault="006A0B49">
        <w:pPr>
          <w:pStyle w:val="Kjene"/>
          <w:jc w:val="center"/>
        </w:pPr>
        <w:r>
          <w:fldChar w:fldCharType="begin"/>
        </w:r>
        <w:r>
          <w:instrText>PAGE   \* MERGEFORMAT</w:instrText>
        </w:r>
        <w:r>
          <w:fldChar w:fldCharType="separate"/>
        </w:r>
        <w:r>
          <w:t>2</w:t>
        </w:r>
        <w:r>
          <w:fldChar w:fldCharType="end"/>
        </w:r>
      </w:p>
    </w:sdtContent>
  </w:sdt>
  <w:p w14:paraId="6228E4B2" w14:textId="77777777" w:rsidR="006A0B49" w:rsidRDefault="006A0B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CD10" w14:textId="77777777" w:rsidR="00576E87" w:rsidRDefault="00576E87" w:rsidP="006A0B49">
      <w:pPr>
        <w:spacing w:after="0" w:line="240" w:lineRule="auto"/>
      </w:pPr>
      <w:r>
        <w:separator/>
      </w:r>
    </w:p>
  </w:footnote>
  <w:footnote w:type="continuationSeparator" w:id="0">
    <w:p w14:paraId="251DD385" w14:textId="77777777" w:rsidR="00576E87" w:rsidRDefault="00576E87" w:rsidP="006A0B49">
      <w:pPr>
        <w:spacing w:after="0" w:line="240" w:lineRule="auto"/>
      </w:pPr>
      <w:r>
        <w:continuationSeparator/>
      </w:r>
    </w:p>
  </w:footnote>
  <w:footnote w:id="1">
    <w:p w14:paraId="6C1DFB42" w14:textId="77777777" w:rsidR="001D3303" w:rsidRPr="001D3303" w:rsidRDefault="001D3303" w:rsidP="001D3303">
      <w:pPr>
        <w:pStyle w:val="Vresteksts"/>
        <w:rPr>
          <w:rFonts w:asciiTheme="majorBidi" w:hAnsiTheme="majorBidi" w:cstheme="majorBidi"/>
        </w:rPr>
      </w:pPr>
      <w:r w:rsidRPr="001D3303">
        <w:rPr>
          <w:rStyle w:val="Vresatsauce"/>
          <w:rFonts w:asciiTheme="majorBidi" w:eastAsiaTheme="majorEastAsia" w:hAnsiTheme="majorBidi" w:cstheme="majorBidi"/>
        </w:rPr>
        <w:footnoteRef/>
      </w:r>
      <w:r w:rsidRPr="001D3303">
        <w:rPr>
          <w:rFonts w:asciiTheme="majorBidi" w:hAnsiTheme="majorBidi" w:cstheme="majorBidi"/>
        </w:rPr>
        <w:t xml:space="preserve"> </w:t>
      </w:r>
      <w:r w:rsidRPr="001D3303">
        <w:rPr>
          <w:rFonts w:asciiTheme="majorBidi" w:hAnsiTheme="majorBidi" w:cstheme="majorBidi"/>
          <w:lang w:val="lv-LV"/>
        </w:rPr>
        <w:t>Neaizpilda, ja dokuments tiek parakstīts ar drošu elektronisko parakstu.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E07"/>
    <w:multiLevelType w:val="hybridMultilevel"/>
    <w:tmpl w:val="B3568EE6"/>
    <w:lvl w:ilvl="0" w:tplc="B86470C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2B16969"/>
    <w:multiLevelType w:val="hybridMultilevel"/>
    <w:tmpl w:val="8252F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6762DA"/>
    <w:multiLevelType w:val="hybridMultilevel"/>
    <w:tmpl w:val="23B8D6E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17531289">
    <w:abstractNumId w:val="2"/>
  </w:num>
  <w:num w:numId="2" w16cid:durableId="532621996">
    <w:abstractNumId w:val="1"/>
  </w:num>
  <w:num w:numId="3" w16cid:durableId="194703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D8"/>
    <w:rsid w:val="0000532A"/>
    <w:rsid w:val="00031737"/>
    <w:rsid w:val="00036D25"/>
    <w:rsid w:val="0005463F"/>
    <w:rsid w:val="000D4639"/>
    <w:rsid w:val="00122A13"/>
    <w:rsid w:val="00164846"/>
    <w:rsid w:val="001B70F9"/>
    <w:rsid w:val="001D3303"/>
    <w:rsid w:val="001E2716"/>
    <w:rsid w:val="002E2975"/>
    <w:rsid w:val="0030574B"/>
    <w:rsid w:val="003C0EAB"/>
    <w:rsid w:val="004155C1"/>
    <w:rsid w:val="00476BFD"/>
    <w:rsid w:val="005247A5"/>
    <w:rsid w:val="00533852"/>
    <w:rsid w:val="00576E87"/>
    <w:rsid w:val="00586C07"/>
    <w:rsid w:val="005A0F0B"/>
    <w:rsid w:val="005E1120"/>
    <w:rsid w:val="006A0B49"/>
    <w:rsid w:val="00747D26"/>
    <w:rsid w:val="007A00F4"/>
    <w:rsid w:val="008E4803"/>
    <w:rsid w:val="00923F8B"/>
    <w:rsid w:val="00976179"/>
    <w:rsid w:val="00A123D8"/>
    <w:rsid w:val="00B427AF"/>
    <w:rsid w:val="00B522E0"/>
    <w:rsid w:val="00BE5DFE"/>
    <w:rsid w:val="00C558D1"/>
    <w:rsid w:val="00D37FDE"/>
    <w:rsid w:val="00D702D8"/>
    <w:rsid w:val="00D76353"/>
    <w:rsid w:val="00DB56E4"/>
    <w:rsid w:val="00DE315A"/>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F603"/>
  <w15:chartTrackingRefBased/>
  <w15:docId w15:val="{8FDAA09E-85B8-415A-83C9-01E61C7C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02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7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D702D8"/>
    <w:pPr>
      <w:spacing w:after="0" w:line="240" w:lineRule="auto"/>
    </w:pPr>
    <w:rPr>
      <w:rFonts w:ascii="Calibri" w:hAnsi="Calibri" w:cs="Calibri"/>
      <w:lang w:eastAsia="lv-LV"/>
      <w14:ligatures w14:val="none"/>
    </w:rPr>
  </w:style>
  <w:style w:type="paragraph" w:styleId="Sarakstarindkopa">
    <w:name w:val="List Paragraph"/>
    <w:aliases w:val="2,Strip,H&amp;P List Paragraph,Saraksta rindkopa1,Syle 1,Normal bullet 2,Bullet list,Saistīto dokumentu saraksts,Virsraksti,Numurets,PPS_Bullet,Colorful List - Accent 12,Medium Grid 1 - Accent 21,Body,Text,Macro,Plain,Citation List,Dot pt"/>
    <w:basedOn w:val="Parasts"/>
    <w:link w:val="SarakstarindkopaRakstz"/>
    <w:uiPriority w:val="34"/>
    <w:qFormat/>
    <w:rsid w:val="00D702D8"/>
    <w:pPr>
      <w:ind w:left="720"/>
      <w:contextualSpacing/>
    </w:pPr>
  </w:style>
  <w:style w:type="character" w:styleId="Hipersaite">
    <w:name w:val="Hyperlink"/>
    <w:rsid w:val="00D76353"/>
    <w:rPr>
      <w:color w:val="0000FF"/>
      <w:u w:val="single"/>
    </w:rPr>
  </w:style>
  <w:style w:type="paragraph" w:styleId="Galvene">
    <w:name w:val="header"/>
    <w:basedOn w:val="Parasts"/>
    <w:link w:val="GalveneRakstz"/>
    <w:uiPriority w:val="99"/>
    <w:unhideWhenUsed/>
    <w:rsid w:val="006A0B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0B49"/>
  </w:style>
  <w:style w:type="paragraph" w:styleId="Kjene">
    <w:name w:val="footer"/>
    <w:basedOn w:val="Parasts"/>
    <w:link w:val="KjeneRakstz"/>
    <w:uiPriority w:val="99"/>
    <w:unhideWhenUsed/>
    <w:rsid w:val="006A0B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0B49"/>
  </w:style>
  <w:style w:type="character" w:styleId="Komentraatsauce">
    <w:name w:val="annotation reference"/>
    <w:basedOn w:val="Noklusjumarindkopasfonts"/>
    <w:uiPriority w:val="99"/>
    <w:semiHidden/>
    <w:unhideWhenUsed/>
    <w:rsid w:val="00B427AF"/>
    <w:rPr>
      <w:sz w:val="16"/>
      <w:szCs w:val="16"/>
    </w:rPr>
  </w:style>
  <w:style w:type="paragraph" w:styleId="Komentrateksts">
    <w:name w:val="annotation text"/>
    <w:basedOn w:val="Parasts"/>
    <w:link w:val="KomentratekstsRakstz"/>
    <w:uiPriority w:val="99"/>
    <w:unhideWhenUsed/>
    <w:rsid w:val="00B427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27AF"/>
    <w:rPr>
      <w:sz w:val="20"/>
      <w:szCs w:val="20"/>
    </w:rPr>
  </w:style>
  <w:style w:type="paragraph" w:styleId="Komentratma">
    <w:name w:val="annotation subject"/>
    <w:basedOn w:val="Komentrateksts"/>
    <w:next w:val="Komentrateksts"/>
    <w:link w:val="KomentratmaRakstz"/>
    <w:uiPriority w:val="99"/>
    <w:semiHidden/>
    <w:unhideWhenUsed/>
    <w:rsid w:val="00B427AF"/>
    <w:rPr>
      <w:b/>
      <w:bCs/>
    </w:rPr>
  </w:style>
  <w:style w:type="character" w:customStyle="1" w:styleId="KomentratmaRakstz">
    <w:name w:val="Komentāra tēma Rakstz."/>
    <w:basedOn w:val="KomentratekstsRakstz"/>
    <w:link w:val="Komentratma"/>
    <w:uiPriority w:val="99"/>
    <w:semiHidden/>
    <w:rsid w:val="00B427AF"/>
    <w:rPr>
      <w:b/>
      <w:bCs/>
      <w:sz w:val="20"/>
      <w:szCs w:val="20"/>
    </w:rPr>
  </w:style>
  <w:style w:type="character" w:customStyle="1" w:styleId="SarakstarindkopaRakstz">
    <w:name w:val="Saraksta rindkopa Rakstz."/>
    <w:aliases w:val="2 Rakstz.,Strip Rakstz.,H&amp;P List Paragraph Rakstz.,Saraksta rindkopa1 Rakstz.,Syle 1 Rakstz.,Normal bullet 2 Rakstz.,Bullet list Rakstz.,Saistīto dokumentu saraksts Rakstz.,Virsraksti Rakstz.,Numurets Rakstz.,PPS_Bullet Rakstz."/>
    <w:link w:val="Sarakstarindkopa"/>
    <w:uiPriority w:val="34"/>
    <w:qFormat/>
    <w:locked/>
    <w:rsid w:val="001D3303"/>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basedOn w:val="Noklusjumarindkopasfonts"/>
    <w:uiPriority w:val="99"/>
    <w:unhideWhenUsed/>
    <w:rsid w:val="001D3303"/>
    <w:rPr>
      <w:vertAlign w:val="superscript"/>
    </w:r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unhideWhenUsed/>
    <w:rsid w:val="001D3303"/>
    <w:pPr>
      <w:spacing w:after="0" w:line="240" w:lineRule="auto"/>
    </w:pPr>
    <w:rPr>
      <w:sz w:val="20"/>
      <w:szCs w:val="20"/>
      <w:lang w:val="en-GB" w:bidi="ar-SA"/>
      <w14:ligatures w14:val="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qFormat/>
    <w:rsid w:val="001D3303"/>
    <w:rPr>
      <w:sz w:val="20"/>
      <w:szCs w:val="20"/>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8E3A-7DF3-4144-B03F-4FAF2B51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942</Words>
  <Characters>537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5</cp:revision>
  <dcterms:created xsi:type="dcterms:W3CDTF">2024-02-27T11:33:00Z</dcterms:created>
  <dcterms:modified xsi:type="dcterms:W3CDTF">2024-02-27T13:56:00Z</dcterms:modified>
</cp:coreProperties>
</file>