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24B2" w14:textId="77777777" w:rsidR="004A1638" w:rsidRPr="008B45DD" w:rsidRDefault="004A1638" w:rsidP="004A1638">
      <w:pPr>
        <w:spacing w:after="0" w:line="240" w:lineRule="auto"/>
        <w:rPr>
          <w:rFonts w:ascii="Times New Roman" w:eastAsia="Calibri" w:hAnsi="Times New Roman" w:cs="Times New Roman"/>
          <w:b/>
          <w:bCs/>
          <w:sz w:val="28"/>
          <w:szCs w:val="28"/>
          <w:u w:val="single"/>
          <w:lang w:val="lv-LV"/>
        </w:rPr>
      </w:pPr>
      <w:r w:rsidRPr="008B45DD">
        <w:rPr>
          <w:rFonts w:ascii="Times New Roman" w:eastAsia="Calibri" w:hAnsi="Times New Roman" w:cs="Times New Roman"/>
          <w:b/>
          <w:bCs/>
          <w:sz w:val="28"/>
          <w:szCs w:val="28"/>
          <w:u w:val="single"/>
          <w:lang w:val="lv-LV"/>
        </w:rPr>
        <w:t>Nosacījumi dalībai tirgus izpētē</w:t>
      </w:r>
    </w:p>
    <w:p w14:paraId="5C217F74" w14:textId="77777777" w:rsidR="004A1638" w:rsidRPr="008B45DD" w:rsidRDefault="004A1638" w:rsidP="004A1638">
      <w:pPr>
        <w:spacing w:after="0" w:line="240" w:lineRule="auto"/>
        <w:rPr>
          <w:rFonts w:ascii="Times New Roman" w:eastAsia="Calibri" w:hAnsi="Times New Roman" w:cs="Times New Roman"/>
          <w:sz w:val="28"/>
          <w:szCs w:val="28"/>
        </w:rPr>
      </w:pPr>
    </w:p>
    <w:p w14:paraId="0C23673A" w14:textId="77777777" w:rsidR="004A1638" w:rsidRPr="00F223EA" w:rsidRDefault="004A1638" w:rsidP="004A1638">
      <w:pPr>
        <w:numPr>
          <w:ilvl w:val="0"/>
          <w:numId w:val="1"/>
        </w:numPr>
        <w:spacing w:after="120" w:line="240" w:lineRule="auto"/>
        <w:ind w:left="357" w:hanging="357"/>
        <w:contextualSpacing/>
        <w:jc w:val="both"/>
        <w:rPr>
          <w:rFonts w:ascii="Times New Roman" w:eastAsia="Calibri" w:hAnsi="Times New Roman" w:cs="Times New Roman"/>
          <w:sz w:val="24"/>
          <w:szCs w:val="24"/>
          <w:lang w:val="fi-FI"/>
        </w:rPr>
      </w:pPr>
      <w:r w:rsidRPr="0045023B">
        <w:rPr>
          <w:rFonts w:ascii="Times New Roman" w:eastAsia="Calibri" w:hAnsi="Times New Roman" w:cs="Times New Roman"/>
          <w:sz w:val="24"/>
          <w:szCs w:val="24"/>
          <w:lang w:val="lv-LV"/>
        </w:rPr>
        <w:t xml:space="preserve">Piedāvājumu iesniegt norādītajam dabasgāzes tirdzniecības periodam atbilstoši plānotajam dabasgāzes apjomam </w:t>
      </w:r>
      <w:r w:rsidRPr="00335A62">
        <w:rPr>
          <w:rFonts w:ascii="Times New Roman" w:eastAsia="Calibri" w:hAnsi="Times New Roman" w:cs="Times New Roman"/>
          <w:b/>
          <w:bCs/>
          <w:sz w:val="24"/>
          <w:szCs w:val="24"/>
          <w:lang w:val="lv-LV"/>
        </w:rPr>
        <w:t xml:space="preserve">kopā </w:t>
      </w:r>
      <w:r>
        <w:rPr>
          <w:rFonts w:ascii="Times New Roman" w:eastAsia="Calibri" w:hAnsi="Times New Roman" w:cs="Times New Roman"/>
          <w:b/>
          <w:bCs/>
          <w:sz w:val="24"/>
          <w:szCs w:val="24"/>
          <w:lang w:val="lv-LV"/>
        </w:rPr>
        <w:t>28 35</w:t>
      </w:r>
      <w:r w:rsidRPr="00335A62">
        <w:rPr>
          <w:rFonts w:ascii="Times New Roman" w:eastAsia="Calibri" w:hAnsi="Times New Roman" w:cs="Times New Roman"/>
          <w:b/>
          <w:bCs/>
          <w:sz w:val="24"/>
          <w:szCs w:val="24"/>
          <w:lang w:val="lv-LV"/>
        </w:rPr>
        <w:t>0</w:t>
      </w:r>
      <w:r>
        <w:rPr>
          <w:rFonts w:ascii="Times New Roman" w:eastAsia="Calibri" w:hAnsi="Times New Roman" w:cs="Times New Roman"/>
          <w:b/>
          <w:bCs/>
          <w:sz w:val="24"/>
          <w:szCs w:val="24"/>
          <w:lang w:val="lv-LV"/>
        </w:rPr>
        <w:t xml:space="preserve"> </w:t>
      </w:r>
      <w:proofErr w:type="spellStart"/>
      <w:r w:rsidRPr="00335A62">
        <w:rPr>
          <w:rFonts w:ascii="Times New Roman" w:eastAsia="Calibri" w:hAnsi="Times New Roman" w:cs="Times New Roman"/>
          <w:b/>
          <w:bCs/>
          <w:sz w:val="24"/>
          <w:szCs w:val="24"/>
          <w:lang w:val="lv-LV"/>
        </w:rPr>
        <w:t>MWh</w:t>
      </w:r>
      <w:proofErr w:type="spellEnd"/>
      <w:r>
        <w:rPr>
          <w:rFonts w:ascii="Times New Roman" w:eastAsia="Calibri" w:hAnsi="Times New Roman" w:cs="Times New Roman"/>
          <w:sz w:val="24"/>
          <w:szCs w:val="24"/>
          <w:lang w:val="lv-LV"/>
        </w:rPr>
        <w:t xml:space="preserve"> </w:t>
      </w:r>
      <w:r w:rsidRPr="0045023B">
        <w:rPr>
          <w:rFonts w:ascii="Times New Roman" w:eastAsia="Calibri" w:hAnsi="Times New Roman" w:cs="Times New Roman"/>
          <w:sz w:val="24"/>
          <w:szCs w:val="24"/>
          <w:lang w:val="lv-LV"/>
        </w:rPr>
        <w:t>par dabasgāzes tirdzniecīb</w:t>
      </w:r>
      <w:r>
        <w:rPr>
          <w:rFonts w:ascii="Times New Roman" w:eastAsia="Calibri" w:hAnsi="Times New Roman" w:cs="Times New Roman"/>
          <w:sz w:val="24"/>
          <w:szCs w:val="24"/>
          <w:lang w:val="lv-LV"/>
        </w:rPr>
        <w:t xml:space="preserve">u </w:t>
      </w:r>
      <w:r w:rsidRPr="00F223EA">
        <w:rPr>
          <w:rFonts w:ascii="Times New Roman" w:eastAsia="Calibri" w:hAnsi="Times New Roman" w:cs="Times New Roman"/>
          <w:sz w:val="24"/>
          <w:szCs w:val="24"/>
          <w:lang w:val="fi-FI"/>
        </w:rPr>
        <w:t xml:space="preserve">pēc </w:t>
      </w:r>
      <w:r>
        <w:rPr>
          <w:rFonts w:ascii="Times New Roman" w:eastAsia="Calibri" w:hAnsi="Times New Roman" w:cs="Times New Roman"/>
          <w:sz w:val="24"/>
          <w:szCs w:val="24"/>
          <w:lang w:val="fi-FI"/>
        </w:rPr>
        <w:t>fiksētas</w:t>
      </w:r>
      <w:r w:rsidRPr="00F223EA">
        <w:rPr>
          <w:rFonts w:ascii="Times New Roman" w:eastAsia="Calibri" w:hAnsi="Times New Roman" w:cs="Times New Roman"/>
          <w:sz w:val="24"/>
          <w:szCs w:val="24"/>
          <w:lang w:val="fi-FI"/>
        </w:rPr>
        <w:t xml:space="preserve"> cen</w:t>
      </w:r>
      <w:r>
        <w:rPr>
          <w:rFonts w:ascii="Times New Roman" w:eastAsia="Calibri" w:hAnsi="Times New Roman" w:cs="Times New Roman"/>
          <w:sz w:val="24"/>
          <w:szCs w:val="24"/>
          <w:lang w:val="fi-FI"/>
        </w:rPr>
        <w:t>as</w:t>
      </w:r>
      <w:r w:rsidRPr="00F223EA">
        <w:rPr>
          <w:rFonts w:ascii="Times New Roman" w:eastAsia="Calibri" w:hAnsi="Times New Roman" w:cs="Times New Roman"/>
          <w:sz w:val="24"/>
          <w:szCs w:val="24"/>
          <w:lang w:val="lv-LV"/>
        </w:rPr>
        <w:t xml:space="preserve">, kurā </w:t>
      </w:r>
      <w:r w:rsidRPr="00F223EA">
        <w:rPr>
          <w:rFonts w:ascii="Times New Roman" w:eastAsia="Calibri" w:hAnsi="Times New Roman" w:cs="Times New Roman"/>
          <w:sz w:val="24"/>
          <w:szCs w:val="24"/>
          <w:u w:val="single"/>
          <w:lang w:val="lv-LV"/>
        </w:rPr>
        <w:t>iekļauta:</w:t>
      </w:r>
    </w:p>
    <w:p w14:paraId="453BC6A1" w14:textId="77777777" w:rsidR="004A1638" w:rsidRPr="0045023B" w:rsidRDefault="004A1638" w:rsidP="004A1638">
      <w:pPr>
        <w:numPr>
          <w:ilvl w:val="0"/>
          <w:numId w:val="2"/>
        </w:numPr>
        <w:spacing w:after="0" w:line="240" w:lineRule="auto"/>
        <w:ind w:left="714" w:hanging="357"/>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Maksa par dabasgāzi (dabasgāze kā resurss, tirdzniecības pakalpojumi, balansēšanas pakalpojumu izmaksas, citas ar tirdzniecību saistītās izmaksas);</w:t>
      </w:r>
    </w:p>
    <w:p w14:paraId="213FEEEC" w14:textId="77777777" w:rsidR="004A1638" w:rsidRPr="0045023B" w:rsidRDefault="004A1638" w:rsidP="004A1638">
      <w:pPr>
        <w:numPr>
          <w:ilvl w:val="0"/>
          <w:numId w:val="2"/>
        </w:numPr>
        <w:spacing w:after="0" w:line="240" w:lineRule="auto"/>
        <w:ind w:left="714" w:hanging="357"/>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Maksa par dabasgāzes uzglabāšanas pakalpojumu;</w:t>
      </w:r>
    </w:p>
    <w:p w14:paraId="2CBDA4CF" w14:textId="77777777" w:rsidR="004A1638" w:rsidRPr="0045023B" w:rsidRDefault="004A1638" w:rsidP="004A1638">
      <w:pPr>
        <w:numPr>
          <w:ilvl w:val="0"/>
          <w:numId w:val="2"/>
        </w:numPr>
        <w:spacing w:after="0" w:line="240" w:lineRule="auto"/>
        <w:ind w:left="714" w:hanging="357"/>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Maksa par pārvades sistēmas pakalpojumu – pārvades jauda;</w:t>
      </w:r>
    </w:p>
    <w:p w14:paraId="02686136" w14:textId="77777777" w:rsidR="004A1638" w:rsidRDefault="004A1638" w:rsidP="004A1638">
      <w:pPr>
        <w:numPr>
          <w:ilvl w:val="0"/>
          <w:numId w:val="2"/>
        </w:numPr>
        <w:spacing w:after="0" w:line="240" w:lineRule="auto"/>
        <w:ind w:left="714" w:hanging="357"/>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Citi papildus maksājumi.</w:t>
      </w:r>
    </w:p>
    <w:p w14:paraId="7965F715" w14:textId="77777777" w:rsidR="004A1638" w:rsidRDefault="004A1638" w:rsidP="004A1638">
      <w:pPr>
        <w:spacing w:after="0" w:line="240" w:lineRule="auto"/>
        <w:ind w:left="714"/>
        <w:jc w:val="both"/>
        <w:rPr>
          <w:rFonts w:ascii="Times New Roman" w:eastAsia="Times New Roman" w:hAnsi="Times New Roman" w:cs="Times New Roman"/>
          <w:sz w:val="24"/>
          <w:szCs w:val="24"/>
          <w:lang w:val="lv-LV"/>
        </w:rPr>
      </w:pPr>
    </w:p>
    <w:p w14:paraId="57C4CFC0" w14:textId="77777777" w:rsidR="004A1638" w:rsidRPr="0045023B" w:rsidRDefault="004A1638" w:rsidP="004A1638">
      <w:pPr>
        <w:numPr>
          <w:ilvl w:val="0"/>
          <w:numId w:val="1"/>
        </w:numPr>
        <w:spacing w:after="120" w:line="240" w:lineRule="auto"/>
        <w:ind w:left="357" w:hanging="357"/>
        <w:contextualSpacing/>
        <w:jc w:val="both"/>
        <w:rPr>
          <w:rFonts w:ascii="Times New Roman" w:eastAsia="Calibri" w:hAnsi="Times New Roman" w:cs="Times New Roman"/>
          <w:sz w:val="24"/>
          <w:szCs w:val="24"/>
          <w:lang w:val="lv-LV"/>
        </w:rPr>
      </w:pPr>
      <w:r w:rsidRPr="0045023B">
        <w:rPr>
          <w:rFonts w:ascii="Times New Roman" w:eastAsia="Calibri" w:hAnsi="Times New Roman" w:cs="Times New Roman"/>
          <w:sz w:val="24"/>
          <w:szCs w:val="24"/>
          <w:lang w:val="lv-LV"/>
        </w:rPr>
        <w:t xml:space="preserve">Dabasgāzes cenā </w:t>
      </w:r>
      <w:r w:rsidRPr="0045023B">
        <w:rPr>
          <w:rFonts w:ascii="Times New Roman" w:eastAsia="Calibri" w:hAnsi="Times New Roman" w:cs="Times New Roman"/>
          <w:sz w:val="24"/>
          <w:szCs w:val="24"/>
          <w:u w:val="single"/>
          <w:lang w:val="lv-LV"/>
        </w:rPr>
        <w:t>netiek iekļauta:</w:t>
      </w:r>
    </w:p>
    <w:p w14:paraId="3462D18B" w14:textId="77777777" w:rsidR="004A1638" w:rsidRPr="0045023B" w:rsidRDefault="004A1638" w:rsidP="004A1638">
      <w:pPr>
        <w:numPr>
          <w:ilvl w:val="0"/>
          <w:numId w:val="2"/>
        </w:numPr>
        <w:spacing w:after="0" w:line="240" w:lineRule="auto"/>
        <w:ind w:left="714" w:hanging="357"/>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Maksa par pārvades sistēmas pakalpojumu – izejas punktu Latvijas lietotāju apgādei;</w:t>
      </w:r>
    </w:p>
    <w:p w14:paraId="4E0D7E56" w14:textId="77777777" w:rsidR="004A1638" w:rsidRPr="0045023B" w:rsidRDefault="004A1638" w:rsidP="004A1638">
      <w:pPr>
        <w:numPr>
          <w:ilvl w:val="0"/>
          <w:numId w:val="2"/>
        </w:numPr>
        <w:spacing w:after="0" w:line="240" w:lineRule="auto"/>
        <w:ind w:left="714" w:hanging="357"/>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Maksa par sadales sistēmas pakalpojumiem;</w:t>
      </w:r>
    </w:p>
    <w:p w14:paraId="76B495F6" w14:textId="77777777" w:rsidR="004A1638" w:rsidRPr="0045023B" w:rsidRDefault="004A1638" w:rsidP="004A1638">
      <w:pPr>
        <w:numPr>
          <w:ilvl w:val="0"/>
          <w:numId w:val="2"/>
        </w:numPr>
        <w:spacing w:after="0" w:line="240" w:lineRule="auto"/>
        <w:ind w:left="714" w:hanging="357"/>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Akcīzes nodoklis;</w:t>
      </w:r>
    </w:p>
    <w:p w14:paraId="08E9EDB7" w14:textId="77777777" w:rsidR="004A1638" w:rsidRDefault="004A1638" w:rsidP="004A1638">
      <w:pPr>
        <w:numPr>
          <w:ilvl w:val="0"/>
          <w:numId w:val="2"/>
        </w:numPr>
        <w:spacing w:after="0" w:line="240" w:lineRule="auto"/>
        <w:ind w:left="714" w:hanging="357"/>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PVN.</w:t>
      </w:r>
    </w:p>
    <w:p w14:paraId="115135F6" w14:textId="77777777" w:rsidR="004A1638" w:rsidRDefault="004A1638" w:rsidP="004A1638">
      <w:pPr>
        <w:spacing w:after="0" w:line="240" w:lineRule="auto"/>
        <w:ind w:left="714"/>
        <w:jc w:val="both"/>
        <w:rPr>
          <w:rFonts w:ascii="Times New Roman" w:eastAsia="Times New Roman" w:hAnsi="Times New Roman" w:cs="Times New Roman"/>
          <w:sz w:val="24"/>
          <w:szCs w:val="24"/>
          <w:lang w:val="lv-LV"/>
        </w:rPr>
      </w:pPr>
    </w:p>
    <w:p w14:paraId="738FE5D9" w14:textId="77777777" w:rsidR="004A1638" w:rsidRPr="00B40887" w:rsidRDefault="004A1638" w:rsidP="004A1638">
      <w:pPr>
        <w:pStyle w:val="ListParagraph"/>
        <w:numPr>
          <w:ilvl w:val="0"/>
          <w:numId w:val="1"/>
        </w:numPr>
        <w:spacing w:after="120" w:line="240" w:lineRule="auto"/>
        <w:jc w:val="both"/>
        <w:rPr>
          <w:rFonts w:ascii="Times New Roman" w:eastAsia="Calibri" w:hAnsi="Times New Roman" w:cs="Times New Roman"/>
          <w:sz w:val="24"/>
          <w:szCs w:val="24"/>
          <w:lang w:val="lv-LV"/>
        </w:rPr>
      </w:pPr>
      <w:r w:rsidRPr="00B40887">
        <w:rPr>
          <w:rFonts w:ascii="Times New Roman" w:eastAsia="Calibri" w:hAnsi="Times New Roman" w:cs="Times New Roman"/>
          <w:sz w:val="24"/>
          <w:szCs w:val="24"/>
          <w:lang w:val="lv-LV"/>
        </w:rPr>
        <w:t>Nepieciešamais dabasgāzes apjoms pa mēnešiem (provizoriski):</w:t>
      </w:r>
    </w:p>
    <w:p w14:paraId="72719A9C" w14:textId="77777777" w:rsidR="004A1638" w:rsidRPr="00684B0D" w:rsidRDefault="004A1638" w:rsidP="004A1638">
      <w:pPr>
        <w:pStyle w:val="ListParagraph"/>
        <w:numPr>
          <w:ilvl w:val="0"/>
          <w:numId w:val="3"/>
        </w:numPr>
        <w:spacing w:after="120" w:line="240" w:lineRule="auto"/>
        <w:jc w:val="both"/>
        <w:rPr>
          <w:rFonts w:ascii="Times New Roman" w:eastAsia="Calibri" w:hAnsi="Times New Roman" w:cs="Times New Roman"/>
          <w:sz w:val="24"/>
          <w:szCs w:val="24"/>
          <w:lang w:val="lv-LV"/>
        </w:rPr>
      </w:pPr>
      <w:r w:rsidRPr="00684B0D">
        <w:rPr>
          <w:rFonts w:ascii="Times New Roman" w:eastAsia="Calibri" w:hAnsi="Times New Roman" w:cs="Times New Roman"/>
          <w:sz w:val="24"/>
          <w:szCs w:val="24"/>
          <w:lang w:val="lv-LV"/>
        </w:rPr>
        <w:t xml:space="preserve">2023.g. novembris         5000 </w:t>
      </w:r>
      <w:proofErr w:type="spellStart"/>
      <w:r w:rsidRPr="00684B0D">
        <w:rPr>
          <w:rFonts w:ascii="Times New Roman" w:eastAsia="Calibri" w:hAnsi="Times New Roman" w:cs="Times New Roman"/>
          <w:sz w:val="24"/>
          <w:szCs w:val="24"/>
          <w:lang w:val="lv-LV"/>
        </w:rPr>
        <w:t>MWh</w:t>
      </w:r>
      <w:proofErr w:type="spellEnd"/>
      <w:r w:rsidRPr="00684B0D">
        <w:rPr>
          <w:rFonts w:ascii="Times New Roman" w:eastAsia="Calibri" w:hAnsi="Times New Roman" w:cs="Times New Roman"/>
          <w:sz w:val="24"/>
          <w:szCs w:val="24"/>
          <w:lang w:val="lv-LV"/>
        </w:rPr>
        <w:t>;</w:t>
      </w:r>
    </w:p>
    <w:p w14:paraId="0B45385A" w14:textId="77777777" w:rsidR="004A1638" w:rsidRPr="00684B0D" w:rsidRDefault="004A1638" w:rsidP="004A1638">
      <w:pPr>
        <w:pStyle w:val="ListParagraph"/>
        <w:numPr>
          <w:ilvl w:val="0"/>
          <w:numId w:val="3"/>
        </w:numPr>
        <w:spacing w:after="120" w:line="240" w:lineRule="auto"/>
        <w:jc w:val="both"/>
        <w:rPr>
          <w:rFonts w:ascii="Times New Roman" w:eastAsia="Calibri" w:hAnsi="Times New Roman" w:cs="Times New Roman"/>
          <w:sz w:val="24"/>
          <w:szCs w:val="24"/>
          <w:lang w:val="lv-LV"/>
        </w:rPr>
      </w:pPr>
      <w:r w:rsidRPr="00684B0D">
        <w:rPr>
          <w:rFonts w:ascii="Times New Roman" w:eastAsia="Calibri" w:hAnsi="Times New Roman" w:cs="Times New Roman"/>
          <w:sz w:val="24"/>
          <w:szCs w:val="24"/>
          <w:lang w:val="lv-LV"/>
        </w:rPr>
        <w:t xml:space="preserve">2023.g. decembris         12000 </w:t>
      </w:r>
      <w:proofErr w:type="spellStart"/>
      <w:r w:rsidRPr="00684B0D">
        <w:rPr>
          <w:rFonts w:ascii="Times New Roman" w:eastAsia="Calibri" w:hAnsi="Times New Roman" w:cs="Times New Roman"/>
          <w:sz w:val="24"/>
          <w:szCs w:val="24"/>
          <w:lang w:val="lv-LV"/>
        </w:rPr>
        <w:t>MWh</w:t>
      </w:r>
      <w:proofErr w:type="spellEnd"/>
      <w:r w:rsidRPr="00684B0D">
        <w:rPr>
          <w:rFonts w:ascii="Times New Roman" w:eastAsia="Calibri" w:hAnsi="Times New Roman" w:cs="Times New Roman"/>
          <w:sz w:val="24"/>
          <w:szCs w:val="24"/>
          <w:lang w:val="lv-LV"/>
        </w:rPr>
        <w:t>;</w:t>
      </w:r>
    </w:p>
    <w:p w14:paraId="798F9AE6" w14:textId="77777777" w:rsidR="004A1638" w:rsidRPr="00684B0D" w:rsidRDefault="004A1638" w:rsidP="004A1638">
      <w:pPr>
        <w:pStyle w:val="ListParagraph"/>
        <w:numPr>
          <w:ilvl w:val="0"/>
          <w:numId w:val="3"/>
        </w:numPr>
        <w:spacing w:after="120" w:line="240" w:lineRule="auto"/>
        <w:jc w:val="both"/>
        <w:rPr>
          <w:rFonts w:ascii="Times New Roman" w:eastAsia="Calibri" w:hAnsi="Times New Roman" w:cs="Times New Roman"/>
          <w:sz w:val="24"/>
          <w:szCs w:val="24"/>
          <w:lang w:val="lv-LV"/>
        </w:rPr>
      </w:pPr>
      <w:r w:rsidRPr="00684B0D">
        <w:rPr>
          <w:rFonts w:ascii="Times New Roman" w:eastAsia="Calibri" w:hAnsi="Times New Roman" w:cs="Times New Roman"/>
          <w:sz w:val="24"/>
          <w:szCs w:val="24"/>
          <w:lang w:val="lv-LV"/>
        </w:rPr>
        <w:t xml:space="preserve">2024.g. janvāris             5000 </w:t>
      </w:r>
      <w:proofErr w:type="spellStart"/>
      <w:r w:rsidRPr="00684B0D">
        <w:rPr>
          <w:rFonts w:ascii="Times New Roman" w:eastAsia="Calibri" w:hAnsi="Times New Roman" w:cs="Times New Roman"/>
          <w:sz w:val="24"/>
          <w:szCs w:val="24"/>
          <w:lang w:val="lv-LV"/>
        </w:rPr>
        <w:t>MWh</w:t>
      </w:r>
      <w:proofErr w:type="spellEnd"/>
      <w:r w:rsidRPr="00684B0D">
        <w:rPr>
          <w:rFonts w:ascii="Times New Roman" w:eastAsia="Calibri" w:hAnsi="Times New Roman" w:cs="Times New Roman"/>
          <w:sz w:val="24"/>
          <w:szCs w:val="24"/>
          <w:lang w:val="lv-LV"/>
        </w:rPr>
        <w:t>;</w:t>
      </w:r>
    </w:p>
    <w:p w14:paraId="15367154" w14:textId="77777777" w:rsidR="004A1638" w:rsidRPr="00684B0D" w:rsidRDefault="004A1638" w:rsidP="004A1638">
      <w:pPr>
        <w:pStyle w:val="ListParagraph"/>
        <w:numPr>
          <w:ilvl w:val="0"/>
          <w:numId w:val="3"/>
        </w:numPr>
        <w:spacing w:after="120" w:line="240" w:lineRule="auto"/>
        <w:jc w:val="both"/>
        <w:rPr>
          <w:rFonts w:ascii="Times New Roman" w:eastAsia="Calibri" w:hAnsi="Times New Roman" w:cs="Times New Roman"/>
          <w:sz w:val="24"/>
          <w:szCs w:val="24"/>
          <w:lang w:val="lv-LV"/>
        </w:rPr>
      </w:pPr>
      <w:r w:rsidRPr="00684B0D">
        <w:rPr>
          <w:rFonts w:ascii="Times New Roman" w:eastAsia="Calibri" w:hAnsi="Times New Roman" w:cs="Times New Roman"/>
          <w:sz w:val="24"/>
          <w:szCs w:val="24"/>
          <w:lang w:val="lv-LV"/>
        </w:rPr>
        <w:t xml:space="preserve">2024.g. februāris            4500 </w:t>
      </w:r>
      <w:proofErr w:type="spellStart"/>
      <w:r w:rsidRPr="00684B0D">
        <w:rPr>
          <w:rFonts w:ascii="Times New Roman" w:eastAsia="Calibri" w:hAnsi="Times New Roman" w:cs="Times New Roman"/>
          <w:sz w:val="24"/>
          <w:szCs w:val="24"/>
          <w:lang w:val="lv-LV"/>
        </w:rPr>
        <w:t>MWh</w:t>
      </w:r>
      <w:proofErr w:type="spellEnd"/>
      <w:r w:rsidRPr="00684B0D">
        <w:rPr>
          <w:rFonts w:ascii="Times New Roman" w:eastAsia="Calibri" w:hAnsi="Times New Roman" w:cs="Times New Roman"/>
          <w:sz w:val="24"/>
          <w:szCs w:val="24"/>
          <w:lang w:val="lv-LV"/>
        </w:rPr>
        <w:t>;</w:t>
      </w:r>
    </w:p>
    <w:p w14:paraId="64A65C16" w14:textId="77777777" w:rsidR="004A1638" w:rsidRPr="00684B0D" w:rsidRDefault="004A1638" w:rsidP="004A1638">
      <w:pPr>
        <w:pStyle w:val="ListParagraph"/>
        <w:numPr>
          <w:ilvl w:val="0"/>
          <w:numId w:val="3"/>
        </w:numPr>
        <w:spacing w:after="120" w:line="240" w:lineRule="auto"/>
        <w:jc w:val="both"/>
        <w:rPr>
          <w:rFonts w:ascii="Times New Roman" w:eastAsia="Calibri" w:hAnsi="Times New Roman" w:cs="Times New Roman"/>
          <w:sz w:val="24"/>
          <w:szCs w:val="24"/>
          <w:lang w:val="lv-LV"/>
        </w:rPr>
      </w:pPr>
      <w:r w:rsidRPr="00684B0D">
        <w:rPr>
          <w:rFonts w:ascii="Times New Roman" w:eastAsia="Calibri" w:hAnsi="Times New Roman" w:cs="Times New Roman"/>
          <w:sz w:val="24"/>
          <w:szCs w:val="24"/>
          <w:lang w:val="lv-LV"/>
        </w:rPr>
        <w:t xml:space="preserve">2024.g. marts                 1600 </w:t>
      </w:r>
      <w:proofErr w:type="spellStart"/>
      <w:r w:rsidRPr="00684B0D">
        <w:rPr>
          <w:rFonts w:ascii="Times New Roman" w:eastAsia="Calibri" w:hAnsi="Times New Roman" w:cs="Times New Roman"/>
          <w:sz w:val="24"/>
          <w:szCs w:val="24"/>
          <w:lang w:val="lv-LV"/>
        </w:rPr>
        <w:t>MWh</w:t>
      </w:r>
      <w:proofErr w:type="spellEnd"/>
      <w:r w:rsidRPr="00684B0D">
        <w:rPr>
          <w:rFonts w:ascii="Times New Roman" w:eastAsia="Calibri" w:hAnsi="Times New Roman" w:cs="Times New Roman"/>
          <w:sz w:val="24"/>
          <w:szCs w:val="24"/>
          <w:lang w:val="lv-LV"/>
        </w:rPr>
        <w:t>;</w:t>
      </w:r>
    </w:p>
    <w:p w14:paraId="5D279726" w14:textId="77777777" w:rsidR="004A1638" w:rsidRPr="00684B0D" w:rsidRDefault="004A1638" w:rsidP="004A1638">
      <w:pPr>
        <w:pStyle w:val="ListParagraph"/>
        <w:numPr>
          <w:ilvl w:val="0"/>
          <w:numId w:val="3"/>
        </w:numPr>
        <w:spacing w:after="120" w:line="240" w:lineRule="auto"/>
        <w:jc w:val="both"/>
        <w:rPr>
          <w:rFonts w:ascii="Times New Roman" w:eastAsia="Calibri" w:hAnsi="Times New Roman" w:cs="Times New Roman"/>
          <w:sz w:val="24"/>
          <w:szCs w:val="24"/>
          <w:lang w:val="lv-LV"/>
        </w:rPr>
      </w:pPr>
      <w:r w:rsidRPr="00684B0D">
        <w:rPr>
          <w:rFonts w:ascii="Times New Roman" w:eastAsia="Calibri" w:hAnsi="Times New Roman" w:cs="Times New Roman"/>
          <w:sz w:val="24"/>
          <w:szCs w:val="24"/>
          <w:lang w:val="lv-LV"/>
        </w:rPr>
        <w:t xml:space="preserve">2024.g. aprīlis                200 </w:t>
      </w:r>
      <w:proofErr w:type="spellStart"/>
      <w:r w:rsidRPr="00684B0D">
        <w:rPr>
          <w:rFonts w:ascii="Times New Roman" w:eastAsia="Calibri" w:hAnsi="Times New Roman" w:cs="Times New Roman"/>
          <w:sz w:val="24"/>
          <w:szCs w:val="24"/>
          <w:lang w:val="lv-LV"/>
        </w:rPr>
        <w:t>MWh</w:t>
      </w:r>
      <w:proofErr w:type="spellEnd"/>
      <w:r w:rsidRPr="00684B0D">
        <w:rPr>
          <w:rFonts w:ascii="Times New Roman" w:eastAsia="Calibri" w:hAnsi="Times New Roman" w:cs="Times New Roman"/>
          <w:sz w:val="24"/>
          <w:szCs w:val="24"/>
          <w:lang w:val="lv-LV"/>
        </w:rPr>
        <w:t>;</w:t>
      </w:r>
    </w:p>
    <w:p w14:paraId="52DE80DE" w14:textId="77777777" w:rsidR="004A1638" w:rsidRPr="00684B0D" w:rsidRDefault="004A1638" w:rsidP="004A1638">
      <w:pPr>
        <w:pStyle w:val="ListParagraph"/>
        <w:numPr>
          <w:ilvl w:val="0"/>
          <w:numId w:val="3"/>
        </w:numPr>
        <w:spacing w:after="120" w:line="240" w:lineRule="auto"/>
        <w:jc w:val="both"/>
        <w:rPr>
          <w:rFonts w:ascii="Times New Roman" w:eastAsia="Calibri" w:hAnsi="Times New Roman" w:cs="Times New Roman"/>
          <w:sz w:val="24"/>
          <w:szCs w:val="24"/>
          <w:lang w:val="lv-LV"/>
        </w:rPr>
      </w:pPr>
      <w:r w:rsidRPr="00684B0D">
        <w:rPr>
          <w:rFonts w:ascii="Times New Roman" w:eastAsia="Calibri" w:hAnsi="Times New Roman" w:cs="Times New Roman"/>
          <w:sz w:val="24"/>
          <w:szCs w:val="24"/>
          <w:lang w:val="lv-LV"/>
        </w:rPr>
        <w:t>2024.g.maijs</w:t>
      </w:r>
      <w:r w:rsidRPr="00684B0D">
        <w:rPr>
          <w:rFonts w:ascii="Times New Roman" w:eastAsia="Calibri" w:hAnsi="Times New Roman" w:cs="Times New Roman"/>
          <w:sz w:val="24"/>
          <w:szCs w:val="24"/>
          <w:lang w:val="lv-LV"/>
        </w:rPr>
        <w:tab/>
        <w:t xml:space="preserve">         50 </w:t>
      </w:r>
      <w:proofErr w:type="spellStart"/>
      <w:r w:rsidRPr="00684B0D">
        <w:rPr>
          <w:rFonts w:ascii="Times New Roman" w:eastAsia="Calibri" w:hAnsi="Times New Roman" w:cs="Times New Roman"/>
          <w:sz w:val="24"/>
          <w:szCs w:val="24"/>
          <w:lang w:val="lv-LV"/>
        </w:rPr>
        <w:t>MWh</w:t>
      </w:r>
      <w:proofErr w:type="spellEnd"/>
      <w:r>
        <w:rPr>
          <w:rFonts w:ascii="Times New Roman" w:eastAsia="Calibri" w:hAnsi="Times New Roman" w:cs="Times New Roman"/>
          <w:sz w:val="24"/>
          <w:szCs w:val="24"/>
          <w:lang w:val="lv-LV"/>
        </w:rPr>
        <w:t>.</w:t>
      </w:r>
    </w:p>
    <w:p w14:paraId="3D02AC5A" w14:textId="77777777" w:rsidR="004A1638" w:rsidRPr="008B45DD" w:rsidRDefault="004A1638" w:rsidP="004A1638">
      <w:pPr>
        <w:spacing w:after="120" w:line="240" w:lineRule="auto"/>
        <w:jc w:val="both"/>
        <w:rPr>
          <w:rFonts w:ascii="Times New Roman" w:eastAsia="Calibri" w:hAnsi="Times New Roman" w:cs="Times New Roman"/>
          <w:b/>
          <w:bCs/>
          <w:sz w:val="24"/>
          <w:szCs w:val="24"/>
          <w:lang w:val="lv-LV"/>
        </w:rPr>
      </w:pPr>
      <w:r w:rsidRPr="008B45DD">
        <w:rPr>
          <w:rFonts w:ascii="Times New Roman" w:eastAsia="Calibri" w:hAnsi="Times New Roman" w:cs="Times New Roman"/>
          <w:b/>
          <w:bCs/>
          <w:sz w:val="24"/>
          <w:szCs w:val="24"/>
          <w:lang w:val="lv-LV"/>
        </w:rPr>
        <w:t xml:space="preserve">Apjoms kopā: 28 350 </w:t>
      </w:r>
      <w:proofErr w:type="spellStart"/>
      <w:r w:rsidRPr="008B45DD">
        <w:rPr>
          <w:rFonts w:ascii="Times New Roman" w:eastAsia="Calibri" w:hAnsi="Times New Roman" w:cs="Times New Roman"/>
          <w:b/>
          <w:bCs/>
          <w:sz w:val="24"/>
          <w:szCs w:val="24"/>
          <w:lang w:val="lv-LV"/>
        </w:rPr>
        <w:t>MWh</w:t>
      </w:r>
      <w:proofErr w:type="spellEnd"/>
      <w:r w:rsidRPr="008B45DD">
        <w:rPr>
          <w:rFonts w:ascii="Times New Roman" w:eastAsia="Calibri" w:hAnsi="Times New Roman" w:cs="Times New Roman"/>
          <w:b/>
          <w:bCs/>
          <w:sz w:val="24"/>
          <w:szCs w:val="24"/>
          <w:lang w:val="lv-LV"/>
        </w:rPr>
        <w:t>*</w:t>
      </w:r>
    </w:p>
    <w:p w14:paraId="2A9ABB29" w14:textId="77777777" w:rsidR="004A1638" w:rsidRPr="005A63D6" w:rsidRDefault="004A1638" w:rsidP="004A1638">
      <w:pPr>
        <w:spacing w:after="120" w:line="240" w:lineRule="auto"/>
        <w:contextualSpacing/>
        <w:jc w:val="both"/>
        <w:rPr>
          <w:rFonts w:ascii="Times New Roman" w:eastAsia="Calibri" w:hAnsi="Times New Roman" w:cs="Times New Roman"/>
          <w:bCs/>
          <w:iCs/>
          <w:sz w:val="24"/>
          <w:szCs w:val="24"/>
          <w:lang w:val="lv-LV"/>
        </w:rPr>
      </w:pPr>
      <w:r w:rsidRPr="008B45DD">
        <w:rPr>
          <w:rFonts w:ascii="Times New Roman" w:eastAsia="Calibri" w:hAnsi="Times New Roman" w:cs="Times New Roman"/>
          <w:b/>
          <w:bCs/>
          <w:sz w:val="24"/>
          <w:szCs w:val="24"/>
          <w:lang w:val="lv-LV"/>
        </w:rPr>
        <w:t xml:space="preserve">*Sabiedrība norāda, ka norādītajiem apjomiem ir informatīvs raksturs. </w:t>
      </w:r>
      <w:r w:rsidRPr="008B45DD">
        <w:rPr>
          <w:rFonts w:ascii="Times New Roman" w:eastAsia="Calibri" w:hAnsi="Times New Roman" w:cs="Times New Roman"/>
          <w:bCs/>
          <w:iCs/>
          <w:sz w:val="24"/>
          <w:szCs w:val="24"/>
          <w:lang w:val="lv-LV"/>
        </w:rPr>
        <w:t xml:space="preserve">Tirgotājam ir jāievēro, ka Sabiedrības dabasgāzes patēriņš ir atkarīgs tai skaitā no </w:t>
      </w:r>
      <w:bookmarkStart w:id="0" w:name="_Hlk134524454"/>
      <w:r w:rsidRPr="008B45DD">
        <w:rPr>
          <w:rFonts w:ascii="Times New Roman" w:eastAsia="Calibri" w:hAnsi="Times New Roman" w:cs="Times New Roman"/>
          <w:bCs/>
          <w:iCs/>
          <w:sz w:val="24"/>
          <w:szCs w:val="24"/>
          <w:lang w:val="lv-LV"/>
        </w:rPr>
        <w:t>meteoroloģiskajiem apstākļiem un siltumenerģijas lietotāju pieprasījuma</w:t>
      </w:r>
      <w:bookmarkEnd w:id="0"/>
      <w:r w:rsidRPr="005A63D6">
        <w:rPr>
          <w:rFonts w:ascii="Times New Roman" w:eastAsia="Calibri" w:hAnsi="Times New Roman" w:cs="Times New Roman"/>
          <w:bCs/>
          <w:iCs/>
          <w:sz w:val="24"/>
          <w:szCs w:val="24"/>
          <w:lang w:val="lv-LV"/>
        </w:rPr>
        <w:t xml:space="preserve">, plānotie </w:t>
      </w:r>
      <w:r>
        <w:rPr>
          <w:rFonts w:ascii="Times New Roman" w:eastAsia="Calibri" w:hAnsi="Times New Roman" w:cs="Times New Roman"/>
          <w:bCs/>
          <w:iCs/>
          <w:sz w:val="24"/>
          <w:szCs w:val="24"/>
          <w:lang w:val="lv-LV"/>
        </w:rPr>
        <w:t>nepieciešamie dabasgāzes</w:t>
      </w:r>
      <w:r w:rsidRPr="005A63D6">
        <w:rPr>
          <w:rFonts w:ascii="Times New Roman" w:eastAsia="Calibri" w:hAnsi="Times New Roman" w:cs="Times New Roman"/>
          <w:bCs/>
          <w:iCs/>
          <w:sz w:val="24"/>
          <w:szCs w:val="24"/>
          <w:lang w:val="lv-LV"/>
        </w:rPr>
        <w:t xml:space="preserve"> apjomi var </w:t>
      </w:r>
      <w:r w:rsidRPr="008D057E">
        <w:rPr>
          <w:rFonts w:ascii="Times New Roman" w:eastAsia="Calibri" w:hAnsi="Times New Roman" w:cs="Times New Roman"/>
          <w:bCs/>
          <w:iCs/>
          <w:sz w:val="24"/>
          <w:szCs w:val="24"/>
          <w:lang w:val="lv-LV"/>
        </w:rPr>
        <w:t>mainīties</w:t>
      </w:r>
      <w:r>
        <w:rPr>
          <w:rFonts w:ascii="Times New Roman" w:eastAsia="Calibri" w:hAnsi="Times New Roman" w:cs="Times New Roman"/>
          <w:bCs/>
          <w:iCs/>
          <w:sz w:val="24"/>
          <w:szCs w:val="24"/>
          <w:lang w:val="lv-LV"/>
        </w:rPr>
        <w:t>.</w:t>
      </w:r>
    </w:p>
    <w:p w14:paraId="0D0ACBCB" w14:textId="77777777" w:rsidR="004A1638" w:rsidRDefault="004A1638" w:rsidP="004A1638">
      <w:pPr>
        <w:pStyle w:val="ListParagraph"/>
        <w:spacing w:after="120" w:line="240" w:lineRule="auto"/>
        <w:ind w:left="360"/>
        <w:jc w:val="both"/>
        <w:rPr>
          <w:rFonts w:ascii="Times New Roman" w:hAnsi="Times New Roman" w:cs="Times New Roman"/>
          <w:sz w:val="24"/>
          <w:szCs w:val="24"/>
          <w:lang w:val="lv-LV"/>
        </w:rPr>
      </w:pPr>
    </w:p>
    <w:p w14:paraId="7238F18D" w14:textId="77777777" w:rsidR="004A1638" w:rsidRDefault="004A1638" w:rsidP="004A1638">
      <w:pPr>
        <w:pStyle w:val="ListParagraph"/>
        <w:numPr>
          <w:ilvl w:val="0"/>
          <w:numId w:val="1"/>
        </w:num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Sabiedrība izskatīs </w:t>
      </w:r>
      <w:r w:rsidRPr="00816033">
        <w:rPr>
          <w:rFonts w:ascii="Times New Roman" w:hAnsi="Times New Roman" w:cs="Times New Roman"/>
          <w:b/>
          <w:bCs/>
          <w:sz w:val="24"/>
          <w:szCs w:val="24"/>
          <w:lang w:val="lv-LV"/>
        </w:rPr>
        <w:t xml:space="preserve">fiksētos </w:t>
      </w:r>
      <w:r>
        <w:rPr>
          <w:rFonts w:ascii="Times New Roman" w:hAnsi="Times New Roman" w:cs="Times New Roman"/>
          <w:sz w:val="24"/>
          <w:szCs w:val="24"/>
          <w:lang w:val="lv-LV"/>
        </w:rPr>
        <w:t xml:space="preserve">dabasgāzes tirdzniecības cenas piedāvājumus </w:t>
      </w:r>
      <w:r w:rsidRPr="00513733">
        <w:rPr>
          <w:rFonts w:ascii="Times New Roman" w:hAnsi="Times New Roman" w:cs="Times New Roman"/>
          <w:sz w:val="24"/>
          <w:szCs w:val="24"/>
          <w:lang w:val="lv-LV"/>
        </w:rPr>
        <w:t>(EUR/</w:t>
      </w:r>
      <w:proofErr w:type="spellStart"/>
      <w:r w:rsidRPr="00513733">
        <w:rPr>
          <w:rFonts w:ascii="Times New Roman" w:hAnsi="Times New Roman" w:cs="Times New Roman"/>
          <w:sz w:val="24"/>
          <w:szCs w:val="24"/>
          <w:lang w:val="lv-LV"/>
        </w:rPr>
        <w:t>MWh</w:t>
      </w:r>
      <w:proofErr w:type="spellEnd"/>
      <w:r w:rsidRPr="00513733">
        <w:rPr>
          <w:rFonts w:ascii="Times New Roman" w:hAnsi="Times New Roman" w:cs="Times New Roman"/>
          <w:sz w:val="24"/>
          <w:szCs w:val="24"/>
          <w:lang w:val="lv-LV"/>
        </w:rPr>
        <w:t xml:space="preserve"> bez PVN)</w:t>
      </w:r>
      <w:r>
        <w:rPr>
          <w:rFonts w:ascii="Times New Roman" w:hAnsi="Times New Roman" w:cs="Times New Roman"/>
          <w:sz w:val="24"/>
          <w:szCs w:val="24"/>
          <w:lang w:val="lv-LV"/>
        </w:rPr>
        <w:t xml:space="preserve"> .</w:t>
      </w:r>
    </w:p>
    <w:p w14:paraId="0D97A104" w14:textId="77777777" w:rsidR="004A1638" w:rsidRPr="00513733" w:rsidRDefault="004A1638" w:rsidP="004A1638">
      <w:pPr>
        <w:pStyle w:val="ListParagraph"/>
        <w:spacing w:after="120" w:line="240" w:lineRule="auto"/>
        <w:jc w:val="both"/>
        <w:rPr>
          <w:rFonts w:ascii="Times New Roman" w:hAnsi="Times New Roman" w:cs="Times New Roman"/>
          <w:sz w:val="24"/>
          <w:szCs w:val="24"/>
          <w:lang w:val="lv-LV"/>
        </w:rPr>
      </w:pPr>
    </w:p>
    <w:p w14:paraId="0D08D46C" w14:textId="77777777" w:rsidR="004A1638" w:rsidRDefault="004A1638" w:rsidP="004A1638">
      <w:pPr>
        <w:pStyle w:val="ListParagraph"/>
        <w:numPr>
          <w:ilvl w:val="0"/>
          <w:numId w:val="1"/>
        </w:num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Lūdzam tirgus izpētes pretendentus </w:t>
      </w:r>
      <w:r w:rsidRPr="0045023B">
        <w:rPr>
          <w:rFonts w:ascii="Times New Roman" w:hAnsi="Times New Roman" w:cs="Times New Roman"/>
          <w:sz w:val="24"/>
          <w:szCs w:val="24"/>
          <w:lang w:val="lv-LV"/>
        </w:rPr>
        <w:t>pievienot piedāvājumam līguma projektu</w:t>
      </w:r>
      <w:r>
        <w:rPr>
          <w:rFonts w:ascii="Times New Roman" w:hAnsi="Times New Roman" w:cs="Times New Roman"/>
          <w:sz w:val="24"/>
          <w:szCs w:val="24"/>
          <w:lang w:val="lv-LV"/>
        </w:rPr>
        <w:t>, kas ietvertu:</w:t>
      </w:r>
    </w:p>
    <w:p w14:paraId="26C9EF07" w14:textId="77777777" w:rsidR="004A1638" w:rsidRPr="00E85E26" w:rsidRDefault="004A1638" w:rsidP="004A1638">
      <w:pPr>
        <w:pStyle w:val="ListParagraph"/>
        <w:spacing w:after="120" w:line="240" w:lineRule="auto"/>
        <w:ind w:left="0" w:firstLine="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5.1. </w:t>
      </w:r>
      <w:r w:rsidRPr="00E85E26">
        <w:rPr>
          <w:rFonts w:ascii="Times New Roman" w:hAnsi="Times New Roman" w:cs="Times New Roman"/>
          <w:sz w:val="24"/>
          <w:szCs w:val="24"/>
          <w:lang w:val="lv-LV"/>
        </w:rPr>
        <w:t>informāciju arī par šādiem līguma nosacījumiem:</w:t>
      </w:r>
    </w:p>
    <w:p w14:paraId="2BE3B76F" w14:textId="77777777" w:rsidR="004A1638" w:rsidRPr="000A370D" w:rsidRDefault="004A1638" w:rsidP="004A1638">
      <w:pPr>
        <w:pStyle w:val="ListParagraph"/>
        <w:numPr>
          <w:ilvl w:val="0"/>
          <w:numId w:val="4"/>
        </w:numPr>
        <w:spacing w:after="120" w:line="240" w:lineRule="auto"/>
        <w:ind w:left="851" w:hanging="284"/>
        <w:jc w:val="both"/>
        <w:rPr>
          <w:rFonts w:ascii="Times New Roman" w:hAnsi="Times New Roman" w:cs="Times New Roman"/>
          <w:sz w:val="24"/>
          <w:szCs w:val="24"/>
          <w:lang w:val="lv-LV"/>
        </w:rPr>
      </w:pPr>
      <w:r w:rsidRPr="00A607EB">
        <w:rPr>
          <w:rFonts w:ascii="Times New Roman" w:hAnsi="Times New Roman" w:cs="Times New Roman"/>
          <w:sz w:val="24"/>
          <w:szCs w:val="24"/>
          <w:lang w:val="lv-LV"/>
        </w:rPr>
        <w:t>apmaksas termiņš;</w:t>
      </w:r>
    </w:p>
    <w:p w14:paraId="5A00F9A2" w14:textId="77777777" w:rsidR="004A1638" w:rsidRDefault="004A1638" w:rsidP="004A1638">
      <w:pPr>
        <w:pStyle w:val="ListParagraph"/>
        <w:numPr>
          <w:ilvl w:val="0"/>
          <w:numId w:val="4"/>
        </w:numPr>
        <w:spacing w:after="120" w:line="240" w:lineRule="auto"/>
        <w:ind w:left="851"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piemērojamo </w:t>
      </w:r>
      <w:r w:rsidRPr="00F223EA">
        <w:rPr>
          <w:rFonts w:ascii="Times New Roman" w:hAnsi="Times New Roman" w:cs="Times New Roman"/>
          <w:sz w:val="24"/>
          <w:szCs w:val="24"/>
          <w:lang w:val="lv-LV"/>
        </w:rPr>
        <w:t>sankcij</w:t>
      </w:r>
      <w:r>
        <w:rPr>
          <w:rFonts w:ascii="Times New Roman" w:hAnsi="Times New Roman" w:cs="Times New Roman"/>
          <w:sz w:val="24"/>
          <w:szCs w:val="24"/>
          <w:lang w:val="lv-LV"/>
        </w:rPr>
        <w:t>u</w:t>
      </w:r>
      <w:r w:rsidRPr="00F223EA">
        <w:rPr>
          <w:rFonts w:ascii="Times New Roman" w:hAnsi="Times New Roman" w:cs="Times New Roman"/>
          <w:sz w:val="24"/>
          <w:szCs w:val="24"/>
          <w:lang w:val="lv-LV"/>
        </w:rPr>
        <w:t xml:space="preserve"> </w:t>
      </w:r>
      <w:r>
        <w:rPr>
          <w:rFonts w:ascii="Times New Roman" w:hAnsi="Times New Roman" w:cs="Times New Roman"/>
          <w:sz w:val="24"/>
          <w:szCs w:val="24"/>
          <w:lang w:val="lv-LV"/>
        </w:rPr>
        <w:t>nosacījumus</w:t>
      </w:r>
      <w:r w:rsidRPr="00F223EA">
        <w:rPr>
          <w:rFonts w:ascii="Times New Roman" w:hAnsi="Times New Roman" w:cs="Times New Roman"/>
          <w:sz w:val="24"/>
          <w:szCs w:val="24"/>
          <w:lang w:val="lv-LV"/>
        </w:rPr>
        <w:t>;</w:t>
      </w:r>
    </w:p>
    <w:p w14:paraId="7275B3A9" w14:textId="77777777" w:rsidR="004A1638" w:rsidRDefault="004A1638" w:rsidP="004A1638">
      <w:pPr>
        <w:pStyle w:val="ListParagraph"/>
        <w:numPr>
          <w:ilvl w:val="0"/>
          <w:numId w:val="4"/>
        </w:numPr>
        <w:spacing w:after="120" w:line="240" w:lineRule="auto"/>
        <w:ind w:left="851" w:hanging="284"/>
        <w:jc w:val="both"/>
        <w:rPr>
          <w:rFonts w:ascii="Times New Roman" w:hAnsi="Times New Roman" w:cs="Times New Roman"/>
          <w:sz w:val="24"/>
          <w:szCs w:val="24"/>
          <w:lang w:val="lv-LV"/>
        </w:rPr>
      </w:pPr>
      <w:r w:rsidRPr="00F223EA">
        <w:rPr>
          <w:rFonts w:ascii="Times New Roman" w:hAnsi="Times New Roman" w:cs="Times New Roman"/>
          <w:sz w:val="24"/>
          <w:szCs w:val="24"/>
          <w:lang w:val="lv-LV"/>
        </w:rPr>
        <w:t>līguma nosacījumus</w:t>
      </w:r>
      <w:r>
        <w:rPr>
          <w:rFonts w:ascii="Times New Roman" w:hAnsi="Times New Roman" w:cs="Times New Roman"/>
          <w:sz w:val="24"/>
          <w:szCs w:val="24"/>
          <w:lang w:val="lv-LV"/>
        </w:rPr>
        <w:t xml:space="preserve"> Sabiedrības iespējamajai pārejai</w:t>
      </w:r>
      <w:r w:rsidRPr="00F223EA">
        <w:rPr>
          <w:rFonts w:ascii="Times New Roman" w:hAnsi="Times New Roman" w:cs="Times New Roman"/>
          <w:sz w:val="24"/>
          <w:szCs w:val="24"/>
          <w:lang w:val="lv-LV"/>
        </w:rPr>
        <w:t xml:space="preserve"> no fiksēt</w:t>
      </w:r>
      <w:r>
        <w:rPr>
          <w:rFonts w:ascii="Times New Roman" w:hAnsi="Times New Roman" w:cs="Times New Roman"/>
          <w:sz w:val="24"/>
          <w:szCs w:val="24"/>
          <w:lang w:val="lv-LV"/>
        </w:rPr>
        <w:t>as</w:t>
      </w:r>
      <w:r w:rsidRPr="00F223EA">
        <w:rPr>
          <w:rFonts w:ascii="Times New Roman" w:hAnsi="Times New Roman" w:cs="Times New Roman"/>
          <w:sz w:val="24"/>
          <w:szCs w:val="24"/>
          <w:lang w:val="lv-LV"/>
        </w:rPr>
        <w:t xml:space="preserve"> cen</w:t>
      </w:r>
      <w:r>
        <w:rPr>
          <w:rFonts w:ascii="Times New Roman" w:hAnsi="Times New Roman" w:cs="Times New Roman"/>
          <w:sz w:val="24"/>
          <w:szCs w:val="24"/>
          <w:lang w:val="lv-LV"/>
        </w:rPr>
        <w:t xml:space="preserve">as uz </w:t>
      </w:r>
      <w:r w:rsidRPr="00F223EA">
        <w:rPr>
          <w:rFonts w:ascii="Times New Roman" w:hAnsi="Times New Roman" w:cs="Times New Roman"/>
          <w:sz w:val="24"/>
          <w:szCs w:val="24"/>
          <w:lang w:val="lv-LV"/>
        </w:rPr>
        <w:t>TTF</w:t>
      </w:r>
      <w:r>
        <w:rPr>
          <w:rFonts w:ascii="Times New Roman" w:hAnsi="Times New Roman" w:cs="Times New Roman"/>
          <w:sz w:val="24"/>
          <w:szCs w:val="24"/>
          <w:lang w:val="lv-LV"/>
        </w:rPr>
        <w:t>,</w:t>
      </w:r>
    </w:p>
    <w:p w14:paraId="287A453E" w14:textId="77777777" w:rsidR="004A1638" w:rsidRDefault="004A1638" w:rsidP="004A1638">
      <w:pPr>
        <w:pStyle w:val="ListParagraph"/>
        <w:spacing w:after="120" w:line="240" w:lineRule="auto"/>
        <w:ind w:left="0" w:firstLine="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5.2. </w:t>
      </w:r>
      <w:r w:rsidRPr="003F7F69">
        <w:rPr>
          <w:rFonts w:ascii="Times New Roman" w:hAnsi="Times New Roman" w:cs="Times New Roman"/>
          <w:sz w:val="24"/>
          <w:szCs w:val="24"/>
          <w:lang w:val="lv-LV"/>
        </w:rPr>
        <w:t>obligātos līguma nosacījumus:</w:t>
      </w:r>
    </w:p>
    <w:p w14:paraId="75BF3642" w14:textId="77777777" w:rsidR="004A1638" w:rsidRPr="001456B1" w:rsidRDefault="004A1638" w:rsidP="004A1638">
      <w:pPr>
        <w:pStyle w:val="ListParagraph"/>
        <w:numPr>
          <w:ilvl w:val="0"/>
          <w:numId w:val="5"/>
        </w:numPr>
        <w:spacing w:after="120" w:line="240" w:lineRule="auto"/>
        <w:ind w:left="851"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līguma darbības laikā Sabiedrība ir tiesīga iepirkt dabasgāzi tādā apjomā, kāds nepieciešams tās saimnieciskās darbības nodrošināšanai, tirgotājam jāpiegādā dabasgāzi Sabiedrībai nepieciešamajā apjomā. Sabiedrībai ir tiesības samazināt vai palielināt iepērkamo dabasgāzes daudzumu, ņemot vērā </w:t>
      </w:r>
      <w:r w:rsidRPr="00F6490E">
        <w:rPr>
          <w:rFonts w:ascii="Times New Roman" w:hAnsi="Times New Roman" w:cs="Times New Roman"/>
          <w:bCs/>
          <w:iCs/>
          <w:sz w:val="24"/>
          <w:szCs w:val="24"/>
          <w:lang w:val="lv-LV"/>
        </w:rPr>
        <w:t>meteoroloģisk</w:t>
      </w:r>
      <w:r>
        <w:rPr>
          <w:rFonts w:ascii="Times New Roman" w:hAnsi="Times New Roman" w:cs="Times New Roman"/>
          <w:bCs/>
          <w:iCs/>
          <w:sz w:val="24"/>
          <w:szCs w:val="24"/>
          <w:lang w:val="lv-LV"/>
        </w:rPr>
        <w:t>os</w:t>
      </w:r>
      <w:r w:rsidRPr="00F6490E">
        <w:rPr>
          <w:rFonts w:ascii="Times New Roman" w:hAnsi="Times New Roman" w:cs="Times New Roman"/>
          <w:bCs/>
          <w:iCs/>
          <w:sz w:val="24"/>
          <w:szCs w:val="24"/>
          <w:lang w:val="lv-LV"/>
        </w:rPr>
        <w:t xml:space="preserve"> apstākļ</w:t>
      </w:r>
      <w:r>
        <w:rPr>
          <w:rFonts w:ascii="Times New Roman" w:hAnsi="Times New Roman" w:cs="Times New Roman"/>
          <w:bCs/>
          <w:iCs/>
          <w:sz w:val="24"/>
          <w:szCs w:val="24"/>
          <w:lang w:val="lv-LV"/>
        </w:rPr>
        <w:t>us</w:t>
      </w:r>
      <w:r w:rsidRPr="00F6490E">
        <w:rPr>
          <w:rFonts w:ascii="Times New Roman" w:hAnsi="Times New Roman" w:cs="Times New Roman"/>
          <w:bCs/>
          <w:iCs/>
          <w:sz w:val="24"/>
          <w:szCs w:val="24"/>
          <w:lang w:val="lv-LV"/>
        </w:rPr>
        <w:t xml:space="preserve"> un siltumenerģijas lietotāju pieprasījum</w:t>
      </w:r>
      <w:r>
        <w:rPr>
          <w:rFonts w:ascii="Times New Roman" w:hAnsi="Times New Roman" w:cs="Times New Roman"/>
          <w:bCs/>
          <w:iCs/>
          <w:sz w:val="24"/>
          <w:szCs w:val="24"/>
          <w:lang w:val="lv-LV"/>
        </w:rPr>
        <w:t>u. Ja līguma darbības laikā patēriņš ir mazāks par plānoto un/vai pielīgto, tirgotājam nav tiesību piemērot paaugstinātus tarifus un soda sankcijas;</w:t>
      </w:r>
    </w:p>
    <w:p w14:paraId="439180E8" w14:textId="77777777" w:rsidR="004A1638" w:rsidRPr="000A370D" w:rsidRDefault="004A1638" w:rsidP="004A1638">
      <w:pPr>
        <w:pStyle w:val="ListParagraph"/>
        <w:numPr>
          <w:ilvl w:val="0"/>
          <w:numId w:val="5"/>
        </w:numPr>
        <w:spacing w:after="120" w:line="240" w:lineRule="auto"/>
        <w:ind w:left="851" w:hanging="284"/>
        <w:jc w:val="both"/>
        <w:rPr>
          <w:rFonts w:ascii="Times New Roman" w:hAnsi="Times New Roman" w:cs="Times New Roman"/>
          <w:sz w:val="24"/>
          <w:szCs w:val="24"/>
          <w:lang w:val="lv-LV"/>
        </w:rPr>
      </w:pPr>
      <w:r w:rsidRPr="002A2515">
        <w:rPr>
          <w:rFonts w:ascii="Times New Roman" w:hAnsi="Times New Roman" w:cs="Times New Roman"/>
          <w:sz w:val="24"/>
          <w:szCs w:val="24"/>
          <w:lang w:val="lv-LV"/>
        </w:rPr>
        <w:t xml:space="preserve">gadījumos, kad </w:t>
      </w:r>
      <w:r>
        <w:rPr>
          <w:rFonts w:ascii="Times New Roman" w:hAnsi="Times New Roman" w:cs="Times New Roman"/>
          <w:sz w:val="24"/>
          <w:szCs w:val="24"/>
          <w:lang w:val="lv-LV"/>
        </w:rPr>
        <w:t>t</w:t>
      </w:r>
      <w:r w:rsidRPr="002A2515">
        <w:rPr>
          <w:rFonts w:ascii="Times New Roman" w:hAnsi="Times New Roman" w:cs="Times New Roman"/>
          <w:sz w:val="24"/>
          <w:szCs w:val="24"/>
          <w:lang w:val="lv-LV"/>
        </w:rPr>
        <w:t xml:space="preserve">irgotājs nespēj piegādāt dabasgāzi </w:t>
      </w:r>
      <w:r>
        <w:rPr>
          <w:rFonts w:ascii="Times New Roman" w:hAnsi="Times New Roman" w:cs="Times New Roman"/>
          <w:sz w:val="24"/>
          <w:szCs w:val="24"/>
          <w:lang w:val="lv-LV"/>
        </w:rPr>
        <w:t>Sabiedrībai</w:t>
      </w:r>
      <w:r w:rsidRPr="002A2515">
        <w:rPr>
          <w:rFonts w:ascii="Times New Roman" w:hAnsi="Times New Roman" w:cs="Times New Roman"/>
          <w:sz w:val="24"/>
          <w:szCs w:val="24"/>
          <w:lang w:val="lv-LV"/>
        </w:rPr>
        <w:t xml:space="preserve"> nepieciešamajos apjomos, </w:t>
      </w:r>
      <w:r w:rsidRPr="000A370D">
        <w:rPr>
          <w:rFonts w:ascii="Times New Roman" w:hAnsi="Times New Roman" w:cs="Times New Roman"/>
          <w:sz w:val="24"/>
          <w:szCs w:val="24"/>
          <w:lang w:val="lv-LV"/>
        </w:rPr>
        <w:t xml:space="preserve">tad tirgotājs sedz Sabiedrības izmaksu starpību starp pielīgto cenu un pēdējās garantētās piegādes cenu, atbilstoši sadales </w:t>
      </w:r>
      <w:r w:rsidRPr="000A370D">
        <w:rPr>
          <w:rFonts w:ascii="Times New Roman" w:hAnsi="Times New Roman" w:cs="Times New Roman"/>
          <w:sz w:val="24"/>
          <w:szCs w:val="24"/>
          <w:lang w:val="lv-LV"/>
        </w:rPr>
        <w:lastRenderedPageBreak/>
        <w:t xml:space="preserve">sistēmas operatora norādītajai cenai konkrētajā norēķina mēnesī </w:t>
      </w:r>
      <w:hyperlink r:id="rId5" w:history="1">
        <w:r w:rsidRPr="000A370D">
          <w:rPr>
            <w:rStyle w:val="Hyperlink"/>
            <w:rFonts w:ascii="Times New Roman" w:hAnsi="Times New Roman" w:cs="Times New Roman"/>
            <w:sz w:val="24"/>
            <w:szCs w:val="24"/>
            <w:lang w:val="lv-LV"/>
          </w:rPr>
          <w:t>https://www.gaso.lv/pgp-tirgotajs</w:t>
        </w:r>
      </w:hyperlink>
      <w:r w:rsidRPr="000A370D">
        <w:rPr>
          <w:rFonts w:ascii="Times New Roman" w:hAnsi="Times New Roman" w:cs="Times New Roman"/>
          <w:sz w:val="24"/>
          <w:szCs w:val="24"/>
          <w:lang w:val="lv-LV"/>
        </w:rPr>
        <w:t xml:space="preserve"> ;</w:t>
      </w:r>
    </w:p>
    <w:p w14:paraId="400B12BB" w14:textId="77777777" w:rsidR="004A1638" w:rsidRDefault="004A1638" w:rsidP="004A1638">
      <w:pPr>
        <w:pStyle w:val="ListParagraph"/>
        <w:numPr>
          <w:ilvl w:val="0"/>
          <w:numId w:val="5"/>
        </w:numPr>
        <w:spacing w:after="120" w:line="240" w:lineRule="auto"/>
        <w:ind w:left="851" w:hanging="284"/>
        <w:jc w:val="both"/>
        <w:rPr>
          <w:rFonts w:ascii="Times New Roman" w:hAnsi="Times New Roman" w:cs="Times New Roman"/>
          <w:sz w:val="24"/>
          <w:szCs w:val="24"/>
          <w:lang w:val="lv-LV"/>
        </w:rPr>
      </w:pPr>
      <w:r w:rsidRPr="00684B0D">
        <w:rPr>
          <w:rFonts w:ascii="Times New Roman" w:hAnsi="Times New Roman" w:cs="Times New Roman"/>
          <w:sz w:val="24"/>
          <w:szCs w:val="24"/>
          <w:lang w:val="lv-LV"/>
        </w:rPr>
        <w:t xml:space="preserve">ja Sabiedrībai līguma pielīgtajā termiņā pielīgtajam apjomam nepieciešams papildus apjoms, Sabiedrībai ir tiesības to palielināt. </w:t>
      </w:r>
    </w:p>
    <w:p w14:paraId="03DA7098" w14:textId="77777777" w:rsidR="004A1638" w:rsidRPr="00684B0D" w:rsidRDefault="004A1638" w:rsidP="004A1638">
      <w:pPr>
        <w:pStyle w:val="ListParagraph"/>
        <w:spacing w:after="120" w:line="240" w:lineRule="auto"/>
        <w:ind w:left="1134"/>
        <w:jc w:val="both"/>
        <w:rPr>
          <w:rFonts w:ascii="Times New Roman" w:hAnsi="Times New Roman" w:cs="Times New Roman"/>
          <w:sz w:val="24"/>
          <w:szCs w:val="24"/>
          <w:lang w:val="lv-LV"/>
        </w:rPr>
      </w:pPr>
    </w:p>
    <w:p w14:paraId="6E1E36D5" w14:textId="77777777" w:rsidR="004A1638" w:rsidRPr="00684B0D" w:rsidRDefault="004A1638" w:rsidP="004A1638">
      <w:pPr>
        <w:pStyle w:val="ListParagraph"/>
        <w:numPr>
          <w:ilvl w:val="0"/>
          <w:numId w:val="1"/>
        </w:numPr>
        <w:spacing w:after="120" w:line="240" w:lineRule="auto"/>
        <w:jc w:val="both"/>
        <w:rPr>
          <w:rFonts w:ascii="Times New Roman" w:hAnsi="Times New Roman" w:cs="Times New Roman"/>
          <w:bCs/>
          <w:sz w:val="24"/>
          <w:szCs w:val="24"/>
          <w:lang w:val="lv-LV"/>
        </w:rPr>
      </w:pPr>
      <w:r w:rsidRPr="00684B0D">
        <w:rPr>
          <w:rFonts w:ascii="Times New Roman" w:hAnsi="Times New Roman" w:cs="Times New Roman"/>
          <w:sz w:val="24"/>
          <w:szCs w:val="24"/>
          <w:lang w:val="lv-LV"/>
        </w:rPr>
        <w:t xml:space="preserve">SIA “Rēzeknes siltumtīkli” informē, ka šobrīd Sabiedrībai ir spēkā esošs dabasgāzes tirdzniecības līgums, kura ietvaros Sabiedrība paredz līdz 30.10.2023. izņemt pielīgto dabasgāzes apjomu. Sabiedrība, nespējot šajā periodā paredzēt klimatiskos apstākļus, iespējams līdz 01.11.2023. nebūs spējīga izņemt visu pielīgto dabasgāzes apjomu. Tāpēc, tirgus izpētes uzvarētājam, izsakot tirgus izpētes piedāvājumu, ir jāparedz iespēja Sabiedrības neizņemtā dabasgāzes apjoma pārņemšana no iepriekšējā tirgotāja. Lūdzam norādīt dabasgāzes atlikuma pārņemšanas izmaksas un kārtību. </w:t>
      </w:r>
    </w:p>
    <w:p w14:paraId="182A6B63" w14:textId="77777777" w:rsidR="004A1638" w:rsidRPr="00684B0D" w:rsidRDefault="004A1638" w:rsidP="004A1638">
      <w:pPr>
        <w:pStyle w:val="ListParagraph"/>
        <w:spacing w:after="120" w:line="240" w:lineRule="auto"/>
        <w:ind w:left="360"/>
        <w:jc w:val="both"/>
        <w:rPr>
          <w:rFonts w:ascii="Times New Roman" w:hAnsi="Times New Roman" w:cs="Times New Roman"/>
          <w:bCs/>
          <w:sz w:val="24"/>
          <w:szCs w:val="24"/>
          <w:lang w:val="lv-LV"/>
        </w:rPr>
      </w:pPr>
    </w:p>
    <w:p w14:paraId="2E667EEC" w14:textId="77777777" w:rsidR="004A1638" w:rsidRPr="0080758F" w:rsidRDefault="004A1638" w:rsidP="004A1638">
      <w:pPr>
        <w:pStyle w:val="ListParagraph"/>
        <w:numPr>
          <w:ilvl w:val="0"/>
          <w:numId w:val="1"/>
        </w:num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Sabiedrība patur tiesības tirgus izpēti noslēgt bez rezultāta.</w:t>
      </w:r>
    </w:p>
    <w:p w14:paraId="2D1FE1ED" w14:textId="77777777" w:rsidR="004A1638" w:rsidRPr="0080758F" w:rsidRDefault="004A1638" w:rsidP="004A1638">
      <w:pPr>
        <w:pStyle w:val="ListParagraph"/>
        <w:spacing w:after="120" w:line="240" w:lineRule="auto"/>
        <w:ind w:left="360"/>
        <w:jc w:val="both"/>
        <w:rPr>
          <w:rFonts w:ascii="Times New Roman" w:hAnsi="Times New Roman" w:cs="Times New Roman"/>
          <w:sz w:val="24"/>
          <w:szCs w:val="24"/>
          <w:lang w:val="lv-LV"/>
        </w:rPr>
      </w:pPr>
    </w:p>
    <w:p w14:paraId="3B2B11CC" w14:textId="77777777" w:rsidR="004A1638" w:rsidRPr="00CB7FAC" w:rsidRDefault="004A1638" w:rsidP="004A1638">
      <w:pPr>
        <w:rPr>
          <w:lang w:val="lv-LV"/>
        </w:rPr>
      </w:pPr>
    </w:p>
    <w:p w14:paraId="25CA26C7" w14:textId="77777777" w:rsidR="00D41690" w:rsidRPr="004A1638" w:rsidRDefault="00D41690">
      <w:pPr>
        <w:rPr>
          <w:lang w:val="lv-LV"/>
        </w:rPr>
      </w:pPr>
    </w:p>
    <w:sectPr w:rsidR="00D41690" w:rsidRPr="004A1638" w:rsidSect="0060472E">
      <w:pgSz w:w="11906" w:h="16838"/>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BE5"/>
    <w:multiLevelType w:val="hybridMultilevel"/>
    <w:tmpl w:val="6AEC6D58"/>
    <w:lvl w:ilvl="0" w:tplc="420E9E24">
      <w:start w:val="1"/>
      <w:numFmt w:val="decimal"/>
      <w:lvlText w:val="%1."/>
      <w:lvlJc w:val="left"/>
      <w:pPr>
        <w:ind w:left="360" w:hanging="360"/>
      </w:pPr>
      <w:rPr>
        <w:rFonts w:ascii="Calibri" w:eastAsia="Calibri" w:hAnsi="Calibri" w:cs="Times New Roman"/>
      </w:rPr>
    </w:lvl>
    <w:lvl w:ilvl="1" w:tplc="04260019">
      <w:numFmt w:val="decimal"/>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227D529F"/>
    <w:multiLevelType w:val="hybridMultilevel"/>
    <w:tmpl w:val="B2944CFA"/>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3A3709A9"/>
    <w:multiLevelType w:val="hybridMultilevel"/>
    <w:tmpl w:val="04C0B778"/>
    <w:lvl w:ilvl="0" w:tplc="08090005">
      <w:start w:val="1"/>
      <w:numFmt w:val="bullet"/>
      <w:lvlText w:val=""/>
      <w:lvlJc w:val="left"/>
      <w:pPr>
        <w:ind w:left="1854" w:hanging="360"/>
      </w:pPr>
      <w:rPr>
        <w:rFonts w:ascii="Wingdings" w:hAnsi="Wingding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 w15:restartNumberingAfterBreak="0">
    <w:nsid w:val="40B767E3"/>
    <w:multiLevelType w:val="hybridMultilevel"/>
    <w:tmpl w:val="5DA630BA"/>
    <w:lvl w:ilvl="0" w:tplc="C1A8FD08">
      <w:start w:val="1"/>
      <w:numFmt w:val="bullet"/>
      <w:lvlText w:val=""/>
      <w:lvlJc w:val="left"/>
      <w:pPr>
        <w:tabs>
          <w:tab w:val="num" w:pos="720"/>
        </w:tabs>
        <w:ind w:left="720" w:hanging="360"/>
      </w:pPr>
      <w:rPr>
        <w:rFonts w:ascii="Wingdings" w:hAnsi="Wingdings" w:hint="default"/>
      </w:rPr>
    </w:lvl>
    <w:lvl w:ilvl="1" w:tplc="C4022E98">
      <w:start w:val="1"/>
      <w:numFmt w:val="bullet"/>
      <w:lvlText w:val=""/>
      <w:lvlJc w:val="left"/>
      <w:pPr>
        <w:tabs>
          <w:tab w:val="num" w:pos="1440"/>
        </w:tabs>
        <w:ind w:left="1440" w:hanging="360"/>
      </w:pPr>
      <w:rPr>
        <w:rFonts w:ascii="Wingdings" w:hAnsi="Wingdings" w:hint="default"/>
      </w:rPr>
    </w:lvl>
    <w:lvl w:ilvl="2" w:tplc="F244ABFC">
      <w:start w:val="1"/>
      <w:numFmt w:val="bullet"/>
      <w:lvlText w:val=""/>
      <w:lvlJc w:val="left"/>
      <w:pPr>
        <w:tabs>
          <w:tab w:val="num" w:pos="2160"/>
        </w:tabs>
        <w:ind w:left="2160" w:hanging="360"/>
      </w:pPr>
      <w:rPr>
        <w:rFonts w:ascii="Wingdings" w:hAnsi="Wingdings" w:hint="default"/>
      </w:rPr>
    </w:lvl>
    <w:lvl w:ilvl="3" w:tplc="7FA0C2DC">
      <w:start w:val="1"/>
      <w:numFmt w:val="bullet"/>
      <w:lvlText w:val=""/>
      <w:lvlJc w:val="left"/>
      <w:pPr>
        <w:tabs>
          <w:tab w:val="num" w:pos="2880"/>
        </w:tabs>
        <w:ind w:left="2880" w:hanging="360"/>
      </w:pPr>
      <w:rPr>
        <w:rFonts w:ascii="Wingdings" w:hAnsi="Wingdings" w:hint="default"/>
      </w:rPr>
    </w:lvl>
    <w:lvl w:ilvl="4" w:tplc="1BA86332">
      <w:start w:val="1"/>
      <w:numFmt w:val="bullet"/>
      <w:lvlText w:val=""/>
      <w:lvlJc w:val="left"/>
      <w:pPr>
        <w:tabs>
          <w:tab w:val="num" w:pos="3600"/>
        </w:tabs>
        <w:ind w:left="3600" w:hanging="360"/>
      </w:pPr>
      <w:rPr>
        <w:rFonts w:ascii="Wingdings" w:hAnsi="Wingdings" w:hint="default"/>
      </w:rPr>
    </w:lvl>
    <w:lvl w:ilvl="5" w:tplc="D5A4A05A">
      <w:start w:val="1"/>
      <w:numFmt w:val="bullet"/>
      <w:lvlText w:val=""/>
      <w:lvlJc w:val="left"/>
      <w:pPr>
        <w:tabs>
          <w:tab w:val="num" w:pos="4320"/>
        </w:tabs>
        <w:ind w:left="4320" w:hanging="360"/>
      </w:pPr>
      <w:rPr>
        <w:rFonts w:ascii="Wingdings" w:hAnsi="Wingdings" w:hint="default"/>
      </w:rPr>
    </w:lvl>
    <w:lvl w:ilvl="6" w:tplc="3F82E8C6">
      <w:start w:val="1"/>
      <w:numFmt w:val="bullet"/>
      <w:lvlText w:val=""/>
      <w:lvlJc w:val="left"/>
      <w:pPr>
        <w:tabs>
          <w:tab w:val="num" w:pos="5040"/>
        </w:tabs>
        <w:ind w:left="5040" w:hanging="360"/>
      </w:pPr>
      <w:rPr>
        <w:rFonts w:ascii="Wingdings" w:hAnsi="Wingdings" w:hint="default"/>
      </w:rPr>
    </w:lvl>
    <w:lvl w:ilvl="7" w:tplc="9C341754">
      <w:start w:val="1"/>
      <w:numFmt w:val="bullet"/>
      <w:lvlText w:val=""/>
      <w:lvlJc w:val="left"/>
      <w:pPr>
        <w:tabs>
          <w:tab w:val="num" w:pos="5760"/>
        </w:tabs>
        <w:ind w:left="5760" w:hanging="360"/>
      </w:pPr>
      <w:rPr>
        <w:rFonts w:ascii="Wingdings" w:hAnsi="Wingdings" w:hint="default"/>
      </w:rPr>
    </w:lvl>
    <w:lvl w:ilvl="8" w:tplc="3CC00A3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E5A38"/>
    <w:multiLevelType w:val="hybridMultilevel"/>
    <w:tmpl w:val="BF5E0E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3875236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5132804">
    <w:abstractNumId w:val="3"/>
  </w:num>
  <w:num w:numId="3" w16cid:durableId="720636603">
    <w:abstractNumId w:val="4"/>
  </w:num>
  <w:num w:numId="4" w16cid:durableId="1281376487">
    <w:abstractNumId w:val="1"/>
  </w:num>
  <w:num w:numId="5" w16cid:durableId="246615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38"/>
    <w:rsid w:val="004A1638"/>
    <w:rsid w:val="005113E6"/>
    <w:rsid w:val="008A2217"/>
    <w:rsid w:val="00AB27FA"/>
    <w:rsid w:val="00D13A88"/>
    <w:rsid w:val="00D416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040B"/>
  <w15:chartTrackingRefBased/>
  <w15:docId w15:val="{BB0D827C-B207-4FE9-8F0A-E4F8FA66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38"/>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38"/>
    <w:pPr>
      <w:ind w:left="720"/>
      <w:contextualSpacing/>
    </w:pPr>
  </w:style>
  <w:style w:type="character" w:styleId="Hyperlink">
    <w:name w:val="Hyperlink"/>
    <w:basedOn w:val="DefaultParagraphFont"/>
    <w:uiPriority w:val="99"/>
    <w:unhideWhenUsed/>
    <w:rsid w:val="004A1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so.lv/pgp-tirgotaj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2138</Words>
  <Characters>1220</Characters>
  <Application>Microsoft Office Word</Application>
  <DocSecurity>0</DocSecurity>
  <Lines>10</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1</cp:revision>
  <dcterms:created xsi:type="dcterms:W3CDTF">2023-05-09T12:36:00Z</dcterms:created>
  <dcterms:modified xsi:type="dcterms:W3CDTF">2023-05-09T12:37:00Z</dcterms:modified>
</cp:coreProperties>
</file>