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7289" w14:textId="77777777" w:rsidR="002A5115" w:rsidRDefault="00990412" w:rsidP="002A511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lv-LV"/>
        </w:rPr>
      </w:pPr>
      <w:r w:rsidRPr="00375F38">
        <w:rPr>
          <w:rFonts w:asciiTheme="majorBidi" w:eastAsia="MS Mincho" w:hAnsiTheme="majorBidi" w:cstheme="majorBidi"/>
          <w:b/>
          <w:bCs/>
          <w:caps/>
          <w:sz w:val="24"/>
          <w:szCs w:val="24"/>
          <w:lang w:val="lv-LV"/>
        </w:rPr>
        <w:t xml:space="preserve">Rezultāti </w:t>
      </w:r>
      <w:r w:rsidR="002A5115" w:rsidRPr="000D563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lv-LV"/>
        </w:rPr>
        <w:t>CENU APTAUJA</w:t>
      </w:r>
    </w:p>
    <w:p w14:paraId="5124D44D" w14:textId="12F0EE44" w:rsidR="002A5115" w:rsidRPr="001723F0" w:rsidRDefault="002A5115" w:rsidP="002A5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723F0">
        <w:rPr>
          <w:rFonts w:asciiTheme="majorBidi" w:eastAsia="Times New Roman" w:hAnsiTheme="majorBidi" w:cstheme="majorBidi"/>
          <w:sz w:val="24"/>
          <w:szCs w:val="24"/>
          <w:lang w:eastAsia="lv-LV"/>
        </w:rPr>
        <w:t>“</w:t>
      </w:r>
      <w:r w:rsidR="001723F0" w:rsidRPr="001723F0">
        <w:rPr>
          <w:rFonts w:asciiTheme="majorBidi" w:hAnsiTheme="majorBidi" w:cstheme="majorBidi"/>
          <w:i/>
          <w:iCs/>
          <w:kern w:val="1"/>
          <w:sz w:val="24"/>
          <w:szCs w:val="24"/>
          <w:shd w:val="clear" w:color="auto" w:fill="FFFFFF"/>
          <w:lang w:val="lv-LV" w:eastAsia="zh-CN"/>
        </w:rPr>
        <w:t>Kokskaidu granulu piegāde vasaras periodam no 01.06.2026.-31.08.2026. SIA “Rēzeknes siltumtīkli” katlu mājai Meža ielā 1B, Rēzeknē siltumenerģijas ražošanai</w:t>
      </w:r>
      <w:r w:rsidRPr="001723F0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”</w:t>
      </w:r>
    </w:p>
    <w:p w14:paraId="0CF16258" w14:textId="2C53F425" w:rsidR="002A5115" w:rsidRPr="0099165A" w:rsidRDefault="002A5115" w:rsidP="002A5115">
      <w:pPr>
        <w:spacing w:after="0" w:line="240" w:lineRule="auto"/>
        <w:jc w:val="center"/>
        <w:rPr>
          <w:rFonts w:ascii="Helvetica Neue" w:eastAsia="MS Mincho" w:hAnsi="Helvetica Neue" w:cs="Times New Roman"/>
          <w:color w:val="333333"/>
          <w:sz w:val="20"/>
          <w:szCs w:val="20"/>
          <w:lang w:val="lv-LV"/>
        </w:rPr>
      </w:pPr>
      <w:r w:rsidRPr="0099165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(ID Nr. RS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6</w:t>
      </w:r>
      <w:r w:rsidRPr="0099165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/0</w:t>
      </w:r>
      <w:r w:rsidR="001723F0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9</w:t>
      </w:r>
      <w:r w:rsidRPr="0099165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/CA)</w:t>
      </w:r>
    </w:p>
    <w:p w14:paraId="10367608" w14:textId="235691AD" w:rsidR="002205C5" w:rsidRPr="00375F38" w:rsidRDefault="002205C5" w:rsidP="002A5115">
      <w:pPr>
        <w:spacing w:after="0" w:line="240" w:lineRule="auto"/>
        <w:ind w:left="135"/>
        <w:jc w:val="center"/>
        <w:rPr>
          <w:rFonts w:asciiTheme="majorBidi" w:hAnsiTheme="majorBidi" w:cstheme="majorBidi"/>
          <w:b/>
          <w:bCs/>
          <w:sz w:val="24"/>
          <w:szCs w:val="24"/>
          <w:lang w:val="lv-LV" w:eastAsia="en-GB"/>
        </w:rPr>
      </w:pPr>
    </w:p>
    <w:p w14:paraId="05C0EB17" w14:textId="5C995964" w:rsidR="00375F38" w:rsidRDefault="00E40F10" w:rsidP="002A5115">
      <w:pPr>
        <w:spacing w:after="0" w:line="276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lv-LV"/>
        </w:rPr>
      </w:pPr>
      <w:r w:rsidRPr="00375F38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SIA “Rēzeknes siltumtīkli” paziņo, ka rīkotā </w:t>
      </w:r>
      <w:r w:rsidR="002A5115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cenu </w:t>
      </w:r>
      <w:r w:rsidR="002A5115" w:rsidRPr="001723F0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aptauja</w:t>
      </w:r>
      <w:r w:rsidRPr="001723F0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 </w:t>
      </w:r>
      <w:r w:rsidRPr="001723F0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“</w:t>
      </w:r>
      <w:r w:rsidR="001723F0" w:rsidRPr="001723F0">
        <w:rPr>
          <w:rFonts w:asciiTheme="majorBidi" w:hAnsiTheme="majorBidi" w:cstheme="majorBidi"/>
          <w:i/>
          <w:iCs/>
          <w:kern w:val="1"/>
          <w:sz w:val="24"/>
          <w:szCs w:val="24"/>
          <w:shd w:val="clear" w:color="auto" w:fill="FFFFFF"/>
          <w:lang w:val="lv-LV" w:eastAsia="zh-CN"/>
        </w:rPr>
        <w:t>Kokskaidu granulu piegāde vasaras periodam no 01.06.2026.-31.08.2026. SIA “Rēzeknes siltumtīkli” katlu mājai Meža ielā 1B, Rēzeknē siltumenerģijas ražošanai</w:t>
      </w:r>
      <w:r w:rsidR="002A5115" w:rsidRPr="001723F0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”</w:t>
      </w:r>
      <w:r w:rsidR="002A5115" w:rsidRPr="00114A75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 (ID Nr. RS 2026/0</w:t>
      </w:r>
      <w:r w:rsidR="001723F0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9</w:t>
      </w:r>
      <w:r w:rsidR="002A5115" w:rsidRPr="00114A75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/CA)</w:t>
      </w:r>
      <w:r w:rsidR="002A5115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  <w:t xml:space="preserve"> </w:t>
      </w:r>
      <w:r w:rsidRPr="00375F38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ir noslēgusies. </w:t>
      </w:r>
      <w:r w:rsidR="00375F38" w:rsidRPr="00375F38">
        <w:rPr>
          <w:rFonts w:asciiTheme="majorBidi" w:hAnsiTheme="majorBidi" w:cstheme="majorBidi"/>
          <w:bCs/>
          <w:sz w:val="24"/>
          <w:szCs w:val="24"/>
          <w:lang w:val="lv-LV"/>
        </w:rPr>
        <w:t xml:space="preserve">Iepirkums </w:t>
      </w:r>
      <w:r w:rsidR="00375F38" w:rsidRPr="00375F38">
        <w:rPr>
          <w:rFonts w:asciiTheme="majorBidi" w:hAnsiTheme="majorBidi" w:cstheme="majorBidi"/>
          <w:color w:val="000000"/>
          <w:sz w:val="24"/>
          <w:szCs w:val="24"/>
          <w:lang w:val="lv-LV"/>
        </w:rPr>
        <w:t>izbeigt bez rezultāta, jo netika iesniegts neviens piedāvājums.</w:t>
      </w:r>
      <w:r w:rsidR="001723F0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Cenu aptaujā ir piedalījušies 2 pretendenti.</w:t>
      </w:r>
    </w:p>
    <w:p w14:paraId="46AE4229" w14:textId="6BEF4777" w:rsidR="006678E2" w:rsidRDefault="00A369DA" w:rsidP="002A5115">
      <w:pPr>
        <w:spacing w:after="0" w:line="276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lv-LV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Informējam, ka rīkotās cenu aptaujas rezultātā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ir noslēgusi kokskaidu granulu piegādes līgumu laika periodam no 01.06.202</w:t>
      </w:r>
      <w:r w:rsidR="0050117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. līdz 31.08.2026. ar </w:t>
      </w:r>
      <w:r w:rsidRPr="00E23924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 “Lūsēni”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reģistrācijas Nr. </w:t>
      </w:r>
      <w:r w:rsidR="0028697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56801005341</w:t>
      </w:r>
      <w:r w:rsidR="00E23924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par 412,00 EUR bez PVN par 1 tonnu </w:t>
      </w:r>
      <w:r w:rsidR="0028697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.</w:t>
      </w:r>
    </w:p>
    <w:p w14:paraId="6882DD1E" w14:textId="77777777" w:rsidR="001723F0" w:rsidRPr="002A5115" w:rsidRDefault="001723F0" w:rsidP="002A511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</w:pPr>
    </w:p>
    <w:p w14:paraId="2757136E" w14:textId="55077B3D" w:rsidR="00E40F10" w:rsidRPr="002A5115" w:rsidRDefault="00E40F10" w:rsidP="00375F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EE8EA44" w14:textId="77777777" w:rsidR="00417CDC" w:rsidRPr="00D91622" w:rsidRDefault="00417CDC" w:rsidP="00417CDC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  <w:lang w:val="lv-LV"/>
        </w:rPr>
      </w:pPr>
    </w:p>
    <w:p w14:paraId="545FBF8E" w14:textId="7C69A0CA" w:rsidR="00EC2092" w:rsidRPr="00EC2092" w:rsidRDefault="00EC2092" w:rsidP="00990412">
      <w:pPr>
        <w:pStyle w:val="Paraststmeklis"/>
        <w:shd w:val="clear" w:color="auto" w:fill="FFFFFF"/>
        <w:spacing w:before="204" w:beforeAutospacing="0" w:after="0" w:afterAutospacing="0"/>
        <w:rPr>
          <w:rFonts w:asciiTheme="majorBidi" w:hAnsiTheme="majorBidi" w:cstheme="majorBidi"/>
        </w:rPr>
      </w:pPr>
    </w:p>
    <w:sectPr w:rsidR="00EC2092" w:rsidRPr="00EC2092" w:rsidSect="00DD2C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984"/>
    <w:multiLevelType w:val="multilevel"/>
    <w:tmpl w:val="1D466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  <w:b w:val="0"/>
        <w:i w:val="0"/>
        <w:iCs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1" w15:restartNumberingAfterBreak="0">
    <w:nsid w:val="7AE73FCA"/>
    <w:multiLevelType w:val="multilevel"/>
    <w:tmpl w:val="B1A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55298">
    <w:abstractNumId w:val="1"/>
  </w:num>
  <w:num w:numId="2" w16cid:durableId="191461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C"/>
    <w:rsid w:val="000929BE"/>
    <w:rsid w:val="00151A51"/>
    <w:rsid w:val="0016215B"/>
    <w:rsid w:val="001723F0"/>
    <w:rsid w:val="001C118D"/>
    <w:rsid w:val="001C699C"/>
    <w:rsid w:val="002205C5"/>
    <w:rsid w:val="00226846"/>
    <w:rsid w:val="00264B63"/>
    <w:rsid w:val="0028697F"/>
    <w:rsid w:val="0029764C"/>
    <w:rsid w:val="002A5115"/>
    <w:rsid w:val="003526F0"/>
    <w:rsid w:val="0037489D"/>
    <w:rsid w:val="00375F38"/>
    <w:rsid w:val="003C7743"/>
    <w:rsid w:val="00417CDC"/>
    <w:rsid w:val="0050117A"/>
    <w:rsid w:val="00512611"/>
    <w:rsid w:val="00527C87"/>
    <w:rsid w:val="005C1321"/>
    <w:rsid w:val="005C2467"/>
    <w:rsid w:val="005D0168"/>
    <w:rsid w:val="006678E2"/>
    <w:rsid w:val="00685794"/>
    <w:rsid w:val="006857DD"/>
    <w:rsid w:val="006A7BC7"/>
    <w:rsid w:val="007A00F4"/>
    <w:rsid w:val="0081348A"/>
    <w:rsid w:val="008A776E"/>
    <w:rsid w:val="008B43EB"/>
    <w:rsid w:val="00921206"/>
    <w:rsid w:val="00990412"/>
    <w:rsid w:val="00A369DA"/>
    <w:rsid w:val="00BF4F6C"/>
    <w:rsid w:val="00C86B24"/>
    <w:rsid w:val="00D425E0"/>
    <w:rsid w:val="00D515C7"/>
    <w:rsid w:val="00D91622"/>
    <w:rsid w:val="00DD2C3E"/>
    <w:rsid w:val="00DE6099"/>
    <w:rsid w:val="00E11B74"/>
    <w:rsid w:val="00E23924"/>
    <w:rsid w:val="00E40F10"/>
    <w:rsid w:val="00EA3B02"/>
    <w:rsid w:val="00EC2092"/>
    <w:rsid w:val="00EE463F"/>
    <w:rsid w:val="00F219A4"/>
    <w:rsid w:val="00F6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F97F"/>
  <w15:chartTrackingRefBased/>
  <w15:docId w15:val="{3396A041-FD8C-434B-91C9-4B1C8A2F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7CDC"/>
    <w:rPr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17CDC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41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 w:bidi="he-IL"/>
    </w:rPr>
  </w:style>
  <w:style w:type="character" w:styleId="Izteiksmgs">
    <w:name w:val="Strong"/>
    <w:basedOn w:val="Noklusjumarindkopasfonts"/>
    <w:uiPriority w:val="22"/>
    <w:qFormat/>
    <w:rsid w:val="00417CDC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 Poika</cp:lastModifiedBy>
  <cp:revision>8</cp:revision>
  <dcterms:created xsi:type="dcterms:W3CDTF">2026-06-15T07:11:00Z</dcterms:created>
  <dcterms:modified xsi:type="dcterms:W3CDTF">2026-06-15T07:20:00Z</dcterms:modified>
</cp:coreProperties>
</file>