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6313" w14:textId="79DAB3D8" w:rsidR="002205C5" w:rsidRPr="00107B76" w:rsidRDefault="00990412" w:rsidP="002205C5">
      <w:pPr>
        <w:spacing w:after="0" w:line="240" w:lineRule="auto"/>
        <w:ind w:left="135"/>
        <w:jc w:val="center"/>
        <w:rPr>
          <w:rFonts w:asciiTheme="majorBidi" w:eastAsia="MS Mincho" w:hAnsiTheme="majorBidi" w:cstheme="majorBidi"/>
          <w:sz w:val="24"/>
          <w:szCs w:val="24"/>
          <w:lang w:val="lv-LV"/>
        </w:rPr>
      </w:pPr>
      <w:r w:rsidRPr="00107B76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 xml:space="preserve">Rezultāti </w:t>
      </w:r>
      <w:r w:rsidR="00B439AC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>tirgus izpētei</w:t>
      </w:r>
      <w:r w:rsidR="00527C87" w:rsidRPr="00107B76">
        <w:rPr>
          <w:rFonts w:asciiTheme="majorBidi" w:eastAsia="MS Mincho" w:hAnsiTheme="majorBidi" w:cstheme="majorBidi"/>
          <w:b/>
          <w:bCs/>
          <w:sz w:val="24"/>
          <w:szCs w:val="24"/>
          <w:lang w:val="lv-LV"/>
        </w:rPr>
        <w:t xml:space="preserve"> </w:t>
      </w:r>
    </w:p>
    <w:p w14:paraId="3912602C" w14:textId="664AC869" w:rsidR="00B439AC" w:rsidRPr="00B439AC" w:rsidRDefault="00B439AC" w:rsidP="00B439AC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B439AC">
        <w:rPr>
          <w:rFonts w:asciiTheme="majorBidi" w:hAnsiTheme="majorBidi" w:cstheme="majorBidi"/>
          <w:i/>
          <w:iCs/>
          <w:sz w:val="24"/>
          <w:szCs w:val="24"/>
          <w:lang w:val="lv-LV"/>
        </w:rPr>
        <w:t>“</w:t>
      </w:r>
      <w:r w:rsidRPr="00B439AC">
        <w:rPr>
          <w:rFonts w:asciiTheme="majorBidi" w:hAnsiTheme="majorBidi" w:cstheme="majorBidi"/>
          <w:i/>
          <w:iCs/>
          <w:sz w:val="24"/>
          <w:szCs w:val="24"/>
          <w:lang w:val="lv-LV"/>
        </w:rPr>
        <w:t>SIA “Rēzeknes siltumtīkli” darbinieku un ģimenes locekļu veselības apdrošināšana  un darbinieku nelaimes gadījumu apdrošināšana”</w:t>
      </w:r>
    </w:p>
    <w:p w14:paraId="11005A5E" w14:textId="77777777" w:rsidR="00B439AC" w:rsidRDefault="00B439AC" w:rsidP="00B439AC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570B40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Start"/>
      <w:r w:rsidRPr="00570B40">
        <w:rPr>
          <w:rFonts w:asciiTheme="majorBidi" w:hAnsiTheme="majorBidi" w:cstheme="majorBidi"/>
          <w:i/>
          <w:iCs/>
          <w:sz w:val="24"/>
          <w:szCs w:val="24"/>
        </w:rPr>
        <w:t>id</w:t>
      </w:r>
      <w:proofErr w:type="gramEnd"/>
      <w:r w:rsidRPr="00570B40">
        <w:rPr>
          <w:rFonts w:asciiTheme="majorBidi" w:hAnsiTheme="majorBidi" w:cstheme="majorBidi"/>
          <w:i/>
          <w:iCs/>
          <w:sz w:val="24"/>
          <w:szCs w:val="24"/>
        </w:rPr>
        <w:t>. Nr. RS 2026/TI/4)</w:t>
      </w:r>
    </w:p>
    <w:p w14:paraId="728D2D25" w14:textId="77777777" w:rsidR="00B439AC" w:rsidRPr="00570B40" w:rsidRDefault="00B439AC" w:rsidP="00B439AC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14:paraId="23B2673E" w14:textId="37598333" w:rsidR="00963948" w:rsidRPr="00B439AC" w:rsidRDefault="00963948" w:rsidP="00963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 informē, ka ir noslēgusies tirgus izpēte</w:t>
      </w:r>
      <w:r w:rsidR="000C289D"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par </w:t>
      </w:r>
      <w:r w:rsidR="00B439AC"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uzņēmuma </w:t>
      </w:r>
      <w:r w:rsidR="00B439AC" w:rsidRPr="00B439AC">
        <w:rPr>
          <w:rFonts w:asciiTheme="majorBidi" w:hAnsiTheme="majorBidi" w:cstheme="majorBidi"/>
          <w:sz w:val="24"/>
          <w:szCs w:val="24"/>
          <w:lang w:val="lv-LV"/>
        </w:rPr>
        <w:t>darbinieku un ģimenes locekļu veselības apdrošināšan</w:t>
      </w:r>
      <w:r w:rsidR="00B439AC" w:rsidRPr="00B439AC">
        <w:rPr>
          <w:rFonts w:asciiTheme="majorBidi" w:hAnsiTheme="majorBidi" w:cstheme="majorBidi"/>
          <w:sz w:val="24"/>
          <w:szCs w:val="24"/>
          <w:lang w:val="lv-LV"/>
        </w:rPr>
        <w:t>u</w:t>
      </w:r>
      <w:r w:rsidR="00B439AC" w:rsidRPr="00B439AC">
        <w:rPr>
          <w:rFonts w:asciiTheme="majorBidi" w:hAnsiTheme="majorBidi" w:cstheme="majorBidi"/>
          <w:sz w:val="24"/>
          <w:szCs w:val="24"/>
          <w:lang w:val="lv-LV"/>
        </w:rPr>
        <w:t xml:space="preserve">  un darbinieku nelaimes gadījumu apdrošināšan</w:t>
      </w:r>
      <w:r w:rsidR="00B439AC" w:rsidRPr="00B439AC">
        <w:rPr>
          <w:rFonts w:asciiTheme="majorBidi" w:hAnsiTheme="majorBidi" w:cstheme="majorBidi"/>
          <w:sz w:val="24"/>
          <w:szCs w:val="24"/>
          <w:lang w:val="lv-LV"/>
        </w:rPr>
        <w:t>u</w:t>
      </w:r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</w:t>
      </w:r>
      <w:r w:rsidR="000C289D"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r w:rsidR="00B439AC"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Tirgus izpētē</w:t>
      </w:r>
      <w:r w:rsidR="000C289D"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piedalījušies </w:t>
      </w:r>
      <w:r w:rsidR="00B439AC" w:rsidRPr="00B439A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="000C289D" w:rsidRPr="00B439A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</w:t>
      </w:r>
      <w:r w:rsidR="00B439AC" w:rsidRPr="00B439A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seši</w:t>
      </w:r>
      <w:r w:rsidR="000C289D" w:rsidRPr="00B439A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) pretendenti.</w:t>
      </w:r>
    </w:p>
    <w:p w14:paraId="43B2CB4B" w14:textId="77777777" w:rsidR="00963948" w:rsidRPr="00B439AC" w:rsidRDefault="00963948" w:rsidP="009639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14:paraId="459B0B49" w14:textId="544087DD" w:rsidR="000C289D" w:rsidRPr="00B439AC" w:rsidRDefault="000C289D" w:rsidP="000C289D">
      <w:pPr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B439A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Informējam, ka rīkotās Iepirkuma procedūras rezultātā</w:t>
      </w:r>
      <w:r w:rsidRPr="00B439A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SIA “Rēzeknes siltumtīkli” </w:t>
      </w:r>
      <w:r w:rsidR="00B439AC" w:rsidRPr="00B439AC">
        <w:rPr>
          <w:rFonts w:asciiTheme="majorBidi" w:hAnsiTheme="majorBidi" w:cstheme="majorBidi"/>
          <w:sz w:val="24"/>
          <w:szCs w:val="24"/>
          <w:lang w:val="lv-LV"/>
        </w:rPr>
        <w:t>darbinieku un ģimenes locekļu veselības apdrošināšanu un darbinieku nelaimes gadījumu apdrošināšan</w:t>
      </w:r>
      <w:r w:rsidR="00B439AC" w:rsidRPr="00B439AC">
        <w:rPr>
          <w:rFonts w:asciiTheme="majorBidi" w:hAnsiTheme="majorBidi" w:cstheme="majorBidi"/>
          <w:sz w:val="24"/>
          <w:szCs w:val="24"/>
          <w:lang w:val="lv-LV"/>
        </w:rPr>
        <w:t>as pakalpojumu sniegs</w:t>
      </w:r>
      <w:r w:rsidR="00B439AC"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proofErr w:type="spellStart"/>
      <w:r w:rsidR="00B439AC" w:rsidRPr="00B439AC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Compensa</w:t>
      </w:r>
      <w:proofErr w:type="spellEnd"/>
      <w:r w:rsidR="00B439AC" w:rsidRPr="00B439AC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B439AC" w:rsidRPr="00B439AC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Vienna</w:t>
      </w:r>
      <w:proofErr w:type="spellEnd"/>
      <w:r w:rsidR="00B439AC" w:rsidRPr="00B439AC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Insurance </w:t>
      </w:r>
      <w:proofErr w:type="spellStart"/>
      <w:r w:rsidR="00B439AC" w:rsidRPr="00B439AC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>Group</w:t>
      </w:r>
      <w:proofErr w:type="spellEnd"/>
      <w:r w:rsidR="00B439AC" w:rsidRPr="00B439AC">
        <w:rPr>
          <w:rFonts w:asciiTheme="majorBidi" w:hAnsiTheme="majorBidi" w:cstheme="majorBidi"/>
          <w:sz w:val="24"/>
          <w:szCs w:val="24"/>
          <w:shd w:val="clear" w:color="auto" w:fill="FFFFFF"/>
          <w:lang w:val="lv-LV"/>
        </w:rPr>
        <w:t xml:space="preserve"> ADB Latvijas filiāle</w:t>
      </w:r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, </w:t>
      </w:r>
      <w:proofErr w:type="spellStart"/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reģ</w:t>
      </w:r>
      <w:proofErr w:type="spellEnd"/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Nr. </w:t>
      </w:r>
      <w:r w:rsidR="00B439AC" w:rsidRPr="00B439AC">
        <w:rPr>
          <w:rFonts w:asciiTheme="majorBidi" w:hAnsiTheme="majorBidi" w:cstheme="majorBidi"/>
          <w:sz w:val="24"/>
          <w:szCs w:val="24"/>
        </w:rPr>
        <w:t>401039420878</w:t>
      </w:r>
      <w:r w:rsidRPr="00B439AC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</w:t>
      </w: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83C49"/>
    <w:rsid w:val="000929BE"/>
    <w:rsid w:val="000C289D"/>
    <w:rsid w:val="00107B76"/>
    <w:rsid w:val="00151A51"/>
    <w:rsid w:val="001B16A9"/>
    <w:rsid w:val="001C118D"/>
    <w:rsid w:val="002205C5"/>
    <w:rsid w:val="00226846"/>
    <w:rsid w:val="0029764C"/>
    <w:rsid w:val="003065C8"/>
    <w:rsid w:val="00417CDC"/>
    <w:rsid w:val="00486C7A"/>
    <w:rsid w:val="00512611"/>
    <w:rsid w:val="00527C87"/>
    <w:rsid w:val="005C1321"/>
    <w:rsid w:val="00685794"/>
    <w:rsid w:val="006857DD"/>
    <w:rsid w:val="006A7BC7"/>
    <w:rsid w:val="007A00F4"/>
    <w:rsid w:val="0081348A"/>
    <w:rsid w:val="008A776E"/>
    <w:rsid w:val="008B43EB"/>
    <w:rsid w:val="00963948"/>
    <w:rsid w:val="00990412"/>
    <w:rsid w:val="00B439AC"/>
    <w:rsid w:val="00BF4F6C"/>
    <w:rsid w:val="00C86B24"/>
    <w:rsid w:val="00D425E0"/>
    <w:rsid w:val="00D515C7"/>
    <w:rsid w:val="00D91622"/>
    <w:rsid w:val="00DD2C3E"/>
    <w:rsid w:val="00DE6099"/>
    <w:rsid w:val="00EC2092"/>
    <w:rsid w:val="00EE463F"/>
    <w:rsid w:val="00F219A4"/>
    <w:rsid w:val="00F3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dcterms:created xsi:type="dcterms:W3CDTF">2026-04-15T07:16:00Z</dcterms:created>
  <dcterms:modified xsi:type="dcterms:W3CDTF">2026-04-15T07:20:00Z</dcterms:modified>
</cp:coreProperties>
</file>