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67289" w14:textId="77777777" w:rsidR="002A5115" w:rsidRDefault="00990412" w:rsidP="002A5115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val="lv-LV"/>
        </w:rPr>
      </w:pPr>
      <w:r w:rsidRPr="00375F38">
        <w:rPr>
          <w:rFonts w:asciiTheme="majorBidi" w:eastAsia="MS Mincho" w:hAnsiTheme="majorBidi" w:cstheme="majorBidi"/>
          <w:b/>
          <w:bCs/>
          <w:caps/>
          <w:sz w:val="24"/>
          <w:szCs w:val="24"/>
          <w:lang w:val="lv-LV"/>
        </w:rPr>
        <w:t xml:space="preserve">Rezultāti </w:t>
      </w:r>
      <w:r w:rsidR="002A5115" w:rsidRPr="000D5630"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val="lv-LV"/>
        </w:rPr>
        <w:t>CENU APTAUJA</w:t>
      </w:r>
    </w:p>
    <w:p w14:paraId="5124D44D" w14:textId="400B5A10" w:rsidR="002A5115" w:rsidRPr="00AE129F" w:rsidRDefault="002A5115" w:rsidP="002A511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</w:pPr>
      <w:r w:rsidRPr="00AE129F">
        <w:rPr>
          <w:rFonts w:asciiTheme="majorBidi" w:eastAsia="Times New Roman" w:hAnsiTheme="majorBidi" w:cstheme="majorBidi"/>
          <w:i/>
          <w:iCs/>
          <w:sz w:val="24"/>
          <w:szCs w:val="24"/>
          <w:lang w:val="lv-LV" w:eastAsia="lv-LV"/>
        </w:rPr>
        <w:t>“</w:t>
      </w:r>
      <w:proofErr w:type="spellStart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>Enerģētiskās</w:t>
      </w:r>
      <w:proofErr w:type="spellEnd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 xml:space="preserve"> </w:t>
      </w:r>
      <w:proofErr w:type="spellStart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>koksnes</w:t>
      </w:r>
      <w:proofErr w:type="spellEnd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 xml:space="preserve"> </w:t>
      </w:r>
      <w:proofErr w:type="spellStart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>šķeldas</w:t>
      </w:r>
      <w:proofErr w:type="spellEnd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 xml:space="preserve"> </w:t>
      </w:r>
      <w:proofErr w:type="spellStart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>piegāde</w:t>
      </w:r>
      <w:proofErr w:type="spellEnd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 xml:space="preserve"> </w:t>
      </w:r>
      <w:proofErr w:type="spellStart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>laika</w:t>
      </w:r>
      <w:proofErr w:type="spellEnd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 xml:space="preserve"> </w:t>
      </w:r>
      <w:proofErr w:type="spellStart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>periodam</w:t>
      </w:r>
      <w:proofErr w:type="spellEnd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 xml:space="preserve"> no 01.09.2026.-31.12.2026. SIA “</w:t>
      </w:r>
      <w:proofErr w:type="spellStart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>Rēzeknes</w:t>
      </w:r>
      <w:proofErr w:type="spellEnd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 xml:space="preserve"> </w:t>
      </w:r>
      <w:proofErr w:type="spellStart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>siltumtīkli</w:t>
      </w:r>
      <w:proofErr w:type="spellEnd"/>
      <w:r w:rsidR="00B90272" w:rsidRPr="00FA4711">
        <w:rPr>
          <w:rFonts w:asciiTheme="majorBidi" w:hAnsiTheme="majorBidi" w:cstheme="majorBidi"/>
          <w:sz w:val="24"/>
          <w:szCs w:val="24"/>
          <w:lang w:eastAsia="lv-LV"/>
        </w:rPr>
        <w:t xml:space="preserve">” </w:t>
      </w:r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 xml:space="preserve">Centra </w:t>
      </w:r>
      <w:proofErr w:type="spellStart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>rajona</w:t>
      </w:r>
      <w:proofErr w:type="spellEnd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 xml:space="preserve"> </w:t>
      </w:r>
      <w:proofErr w:type="spellStart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>katlu</w:t>
      </w:r>
      <w:proofErr w:type="spellEnd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 xml:space="preserve"> </w:t>
      </w:r>
      <w:proofErr w:type="spellStart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>mājas</w:t>
      </w:r>
      <w:proofErr w:type="spellEnd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 xml:space="preserve"> </w:t>
      </w:r>
      <w:proofErr w:type="spellStart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>siltumenerģijas</w:t>
      </w:r>
      <w:proofErr w:type="spellEnd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 xml:space="preserve"> </w:t>
      </w:r>
      <w:proofErr w:type="spellStart"/>
      <w:r w:rsidR="00B90272" w:rsidRPr="00FA4711">
        <w:rPr>
          <w:rFonts w:asciiTheme="majorBidi" w:hAnsiTheme="majorBidi" w:cstheme="majorBidi"/>
          <w:i/>
          <w:iCs/>
          <w:sz w:val="24"/>
          <w:szCs w:val="24"/>
          <w:lang w:eastAsia="lv-LV"/>
        </w:rPr>
        <w:t>ražošanai</w:t>
      </w:r>
      <w:proofErr w:type="spellEnd"/>
      <w:r w:rsidRPr="00AE129F">
        <w:rPr>
          <w:rFonts w:asciiTheme="majorBidi" w:eastAsia="Times New Roman" w:hAnsiTheme="majorBidi" w:cstheme="majorBidi"/>
          <w:i/>
          <w:iCs/>
          <w:sz w:val="24"/>
          <w:szCs w:val="24"/>
          <w:lang w:val="lv-LV" w:eastAsia="lv-LV"/>
        </w:rPr>
        <w:t>”</w:t>
      </w:r>
    </w:p>
    <w:p w14:paraId="0CF16258" w14:textId="55279E1C" w:rsidR="002A5115" w:rsidRPr="0099165A" w:rsidRDefault="002A5115" w:rsidP="002A5115">
      <w:pPr>
        <w:spacing w:after="0" w:line="240" w:lineRule="auto"/>
        <w:jc w:val="center"/>
        <w:rPr>
          <w:rFonts w:ascii="Helvetica Neue" w:eastAsia="MS Mincho" w:hAnsi="Helvetica Neue" w:cs="Times New Roman"/>
          <w:color w:val="333333"/>
          <w:sz w:val="20"/>
          <w:szCs w:val="20"/>
          <w:lang w:val="lv-LV"/>
        </w:rPr>
      </w:pPr>
      <w:r w:rsidRPr="0099165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(ID Nr. RS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6</w:t>
      </w:r>
      <w:r w:rsidRPr="0099165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/</w:t>
      </w:r>
      <w:r w:rsidR="00B90272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10</w:t>
      </w:r>
      <w:r w:rsidRPr="0099165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/CA)</w:t>
      </w:r>
    </w:p>
    <w:p w14:paraId="10367608" w14:textId="235691AD" w:rsidR="002205C5" w:rsidRPr="00375F38" w:rsidRDefault="002205C5" w:rsidP="002A5115">
      <w:pPr>
        <w:spacing w:after="0" w:line="240" w:lineRule="auto"/>
        <w:ind w:left="135"/>
        <w:jc w:val="center"/>
        <w:rPr>
          <w:rFonts w:asciiTheme="majorBidi" w:hAnsiTheme="majorBidi" w:cstheme="majorBidi"/>
          <w:b/>
          <w:bCs/>
          <w:sz w:val="24"/>
          <w:szCs w:val="24"/>
          <w:lang w:val="lv-LV" w:eastAsia="en-GB"/>
        </w:rPr>
      </w:pPr>
    </w:p>
    <w:p w14:paraId="05C0EB17" w14:textId="7DBCE14B" w:rsidR="00375F38" w:rsidRDefault="00E40F10" w:rsidP="002A5115">
      <w:pPr>
        <w:spacing w:after="0" w:line="276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lv-LV"/>
        </w:rPr>
      </w:pPr>
      <w:r w:rsidRPr="00375F38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 xml:space="preserve">SIA “Rēzeknes siltumtīkli” paziņo, ka rīkotā </w:t>
      </w:r>
      <w:r w:rsidR="002A5115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 xml:space="preserve">cenu </w:t>
      </w:r>
      <w:r w:rsidR="002A5115" w:rsidRPr="001723F0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>aptauja</w:t>
      </w:r>
      <w:r w:rsidRPr="001723F0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 xml:space="preserve"> </w:t>
      </w:r>
      <w:r w:rsidRPr="00D52C97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>“</w:t>
      </w:r>
      <w:r w:rsidR="00D82F2B" w:rsidRPr="00D82F2B">
        <w:rPr>
          <w:rFonts w:asciiTheme="majorBidi" w:hAnsiTheme="majorBidi" w:cstheme="majorBidi"/>
          <w:i/>
          <w:iCs/>
          <w:sz w:val="24"/>
          <w:szCs w:val="24"/>
          <w:lang w:val="lv-LV" w:eastAsia="lv-LV"/>
        </w:rPr>
        <w:t>Enerģētiskās koksnes šķeldas piegāde laika periodam no 01.09.2026.-31.12.2026. SIA “Rēzeknes siltumtīkli</w:t>
      </w:r>
      <w:r w:rsidR="00D82F2B" w:rsidRPr="00D82F2B">
        <w:rPr>
          <w:rFonts w:asciiTheme="majorBidi" w:hAnsiTheme="majorBidi" w:cstheme="majorBidi"/>
          <w:sz w:val="24"/>
          <w:szCs w:val="24"/>
          <w:lang w:val="lv-LV" w:eastAsia="lv-LV"/>
        </w:rPr>
        <w:t xml:space="preserve">” </w:t>
      </w:r>
      <w:r w:rsidR="00D82F2B" w:rsidRPr="00D82F2B">
        <w:rPr>
          <w:rFonts w:asciiTheme="majorBidi" w:hAnsiTheme="majorBidi" w:cstheme="majorBidi"/>
          <w:i/>
          <w:iCs/>
          <w:sz w:val="24"/>
          <w:szCs w:val="24"/>
          <w:lang w:val="lv-LV" w:eastAsia="lv-LV"/>
        </w:rPr>
        <w:t>Centra rajona katlu mājas siltumenerģijas ražošanai</w:t>
      </w:r>
      <w:r w:rsidR="002A5115" w:rsidRPr="00D52C97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>”</w:t>
      </w:r>
      <w:r w:rsidR="002A5115" w:rsidRPr="00114A75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 xml:space="preserve"> (ID Nr. RS 2026/</w:t>
      </w:r>
      <w:r w:rsidR="00D82F2B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>10</w:t>
      </w:r>
      <w:r w:rsidR="002A5115" w:rsidRPr="00114A75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>/CA)</w:t>
      </w:r>
      <w:r w:rsidR="002A5115">
        <w:rPr>
          <w:rFonts w:asciiTheme="majorBidi" w:eastAsia="Times New Roman" w:hAnsiTheme="majorBidi" w:cstheme="majorBidi"/>
          <w:b/>
          <w:bCs/>
          <w:sz w:val="24"/>
          <w:szCs w:val="24"/>
          <w:lang w:val="lv-LV" w:eastAsia="lv-LV"/>
        </w:rPr>
        <w:t xml:space="preserve"> </w:t>
      </w:r>
      <w:r w:rsidRPr="00375F38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 xml:space="preserve">ir noslēgusies. </w:t>
      </w:r>
      <w:r w:rsidR="001723F0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Cenu aptaujā ir piedalījušies </w:t>
      </w:r>
      <w:r w:rsidR="00D82F2B">
        <w:rPr>
          <w:rFonts w:asciiTheme="majorBidi" w:hAnsiTheme="majorBidi" w:cstheme="majorBidi"/>
          <w:color w:val="000000"/>
          <w:sz w:val="24"/>
          <w:szCs w:val="24"/>
          <w:lang w:val="lv-LV"/>
        </w:rPr>
        <w:t>3</w:t>
      </w:r>
      <w:r w:rsidR="001723F0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pretendenti.</w:t>
      </w:r>
    </w:p>
    <w:p w14:paraId="46AE4229" w14:textId="572D9E25" w:rsidR="006678E2" w:rsidRDefault="00A369DA" w:rsidP="002A5115">
      <w:pPr>
        <w:spacing w:after="0" w:line="276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lv-LV"/>
        </w:rPr>
      </w:pPr>
      <w:r w:rsidRPr="0019679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Informējam, ka rīkotās cenu aptaujas rezultātā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</w:t>
      </w:r>
      <w:r w:rsidRPr="00653F19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SIA “Rēzeknes siltumtīkli”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ir noslēgusi </w:t>
      </w:r>
      <w:r w:rsidR="004073BA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enerģētiskās koksnes šķeldas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piegādes līgumu laika periodam no 01.0</w:t>
      </w:r>
      <w:r w:rsidR="00D82F2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.202</w:t>
      </w:r>
      <w:r w:rsidR="0086260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. līdz 31.</w:t>
      </w:r>
      <w:r w:rsidR="00D82F2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.202</w:t>
      </w:r>
      <w:r w:rsidR="00D82F2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. ar </w:t>
      </w:r>
      <w:r w:rsidRPr="004E554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SIA “</w:t>
      </w:r>
      <w:r w:rsidR="004073BA" w:rsidRPr="004E554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REDL</w:t>
      </w:r>
      <w:r w:rsidRPr="004E554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reģistrācijas Nr.</w:t>
      </w:r>
      <w:r w:rsidR="004073BA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40203312384 par </w:t>
      </w:r>
      <w:r w:rsidR="004E554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27,</w:t>
      </w:r>
      <w:r w:rsidR="00D82F2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5</w:t>
      </w:r>
      <w:r w:rsidR="004E554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0 EUR par 1 saražoto </w:t>
      </w:r>
      <w:proofErr w:type="spellStart"/>
      <w:r w:rsidR="004E554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MWh</w:t>
      </w:r>
      <w:proofErr w:type="spellEnd"/>
      <w:r w:rsidR="004E554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bez PVN</w:t>
      </w:r>
      <w:r w:rsidR="0028697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.</w:t>
      </w:r>
    </w:p>
    <w:p w14:paraId="6882DD1E" w14:textId="77777777" w:rsidR="001723F0" w:rsidRPr="002A5115" w:rsidRDefault="001723F0" w:rsidP="002A5115">
      <w:pPr>
        <w:spacing w:after="0" w:line="276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lv-LV" w:eastAsia="lv-LV"/>
        </w:rPr>
      </w:pPr>
    </w:p>
    <w:p w14:paraId="2757136E" w14:textId="55077B3D" w:rsidR="00E40F10" w:rsidRPr="002A5115" w:rsidRDefault="00E40F10" w:rsidP="00375F3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EE8EA44" w14:textId="77777777" w:rsidR="00417CDC" w:rsidRPr="00D91622" w:rsidRDefault="00417CDC" w:rsidP="00417CDC">
      <w:pPr>
        <w:spacing w:after="0" w:line="240" w:lineRule="auto"/>
        <w:jc w:val="both"/>
        <w:rPr>
          <w:rFonts w:ascii="Avenir Next" w:eastAsia="Times New Roman" w:hAnsi="Avenir Next" w:cs="Times New Roman"/>
          <w:b/>
          <w:bCs/>
          <w:color w:val="000000"/>
          <w:sz w:val="18"/>
          <w:szCs w:val="18"/>
          <w:shd w:val="clear" w:color="auto" w:fill="FFFFFF"/>
          <w:lang w:val="lv-LV"/>
        </w:rPr>
      </w:pPr>
    </w:p>
    <w:p w14:paraId="545FBF8E" w14:textId="7C69A0CA" w:rsidR="00EC2092" w:rsidRPr="00EC2092" w:rsidRDefault="00EC2092" w:rsidP="00990412">
      <w:pPr>
        <w:pStyle w:val="Paraststmeklis"/>
        <w:shd w:val="clear" w:color="auto" w:fill="FFFFFF"/>
        <w:spacing w:before="204" w:beforeAutospacing="0" w:after="0" w:afterAutospacing="0"/>
        <w:rPr>
          <w:rFonts w:asciiTheme="majorBidi" w:hAnsiTheme="majorBidi" w:cstheme="majorBidi"/>
        </w:rPr>
      </w:pPr>
    </w:p>
    <w:sectPr w:rsidR="00EC2092" w:rsidRPr="00EC2092" w:rsidSect="00DD2C3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33984"/>
    <w:multiLevelType w:val="multilevel"/>
    <w:tmpl w:val="1D4664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/>
        <w:b w:val="0"/>
        <w:i w:val="0"/>
        <w:iCs/>
        <w:strike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  <w:b w:val="0"/>
        <w:bCs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  <w:b/>
      </w:rPr>
    </w:lvl>
  </w:abstractNum>
  <w:abstractNum w:abstractNumId="1" w15:restartNumberingAfterBreak="0">
    <w:nsid w:val="7AE73FCA"/>
    <w:multiLevelType w:val="multilevel"/>
    <w:tmpl w:val="B1A2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6955298">
    <w:abstractNumId w:val="1"/>
  </w:num>
  <w:num w:numId="2" w16cid:durableId="191461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CDC"/>
    <w:rsid w:val="000929BE"/>
    <w:rsid w:val="00151A51"/>
    <w:rsid w:val="0016215B"/>
    <w:rsid w:val="001723F0"/>
    <w:rsid w:val="001C118D"/>
    <w:rsid w:val="001C699C"/>
    <w:rsid w:val="002205C5"/>
    <w:rsid w:val="00226846"/>
    <w:rsid w:val="00264B63"/>
    <w:rsid w:val="0028697F"/>
    <w:rsid w:val="0029764C"/>
    <w:rsid w:val="002A5115"/>
    <w:rsid w:val="00334C5B"/>
    <w:rsid w:val="003526F0"/>
    <w:rsid w:val="0037489D"/>
    <w:rsid w:val="00375F38"/>
    <w:rsid w:val="003C7743"/>
    <w:rsid w:val="003F2052"/>
    <w:rsid w:val="004073BA"/>
    <w:rsid w:val="00417CDC"/>
    <w:rsid w:val="004E554E"/>
    <w:rsid w:val="00512611"/>
    <w:rsid w:val="00527C87"/>
    <w:rsid w:val="005C1321"/>
    <w:rsid w:val="005D0168"/>
    <w:rsid w:val="006678E2"/>
    <w:rsid w:val="00685794"/>
    <w:rsid w:val="006857DD"/>
    <w:rsid w:val="006A7BC7"/>
    <w:rsid w:val="007A00F4"/>
    <w:rsid w:val="0081348A"/>
    <w:rsid w:val="0086260E"/>
    <w:rsid w:val="008A776E"/>
    <w:rsid w:val="008B43EB"/>
    <w:rsid w:val="00921206"/>
    <w:rsid w:val="00990412"/>
    <w:rsid w:val="00A369DA"/>
    <w:rsid w:val="00A5640F"/>
    <w:rsid w:val="00AE129F"/>
    <w:rsid w:val="00B90272"/>
    <w:rsid w:val="00BF4F6C"/>
    <w:rsid w:val="00C86B24"/>
    <w:rsid w:val="00D019AE"/>
    <w:rsid w:val="00D425E0"/>
    <w:rsid w:val="00D515C7"/>
    <w:rsid w:val="00D52C97"/>
    <w:rsid w:val="00D82F2B"/>
    <w:rsid w:val="00D91622"/>
    <w:rsid w:val="00DD2C3E"/>
    <w:rsid w:val="00DE3BF5"/>
    <w:rsid w:val="00DE6099"/>
    <w:rsid w:val="00E11B74"/>
    <w:rsid w:val="00E40F10"/>
    <w:rsid w:val="00E44512"/>
    <w:rsid w:val="00EA3B02"/>
    <w:rsid w:val="00EC2092"/>
    <w:rsid w:val="00EE463F"/>
    <w:rsid w:val="00F219A4"/>
    <w:rsid w:val="00F6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CF97F"/>
  <w15:chartTrackingRefBased/>
  <w15:docId w15:val="{3396A041-FD8C-434B-91C9-4B1C8A2F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7CDC"/>
    <w:rPr>
      <w:lang w:val="en-GB" w:bidi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417CDC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417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 w:bidi="he-IL"/>
    </w:rPr>
  </w:style>
  <w:style w:type="character" w:styleId="Izteiksmgs">
    <w:name w:val="Strong"/>
    <w:basedOn w:val="Noklusjumarindkopasfonts"/>
    <w:uiPriority w:val="22"/>
    <w:qFormat/>
    <w:rsid w:val="00417CDC"/>
    <w:rPr>
      <w:b/>
      <w:b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27C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6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</dc:creator>
  <cp:keywords/>
  <dc:description/>
  <cp:lastModifiedBy>Sanita Poika</cp:lastModifiedBy>
  <cp:revision>10</cp:revision>
  <dcterms:created xsi:type="dcterms:W3CDTF">2026-06-15T07:16:00Z</dcterms:created>
  <dcterms:modified xsi:type="dcterms:W3CDTF">2026-07-28T10:25:00Z</dcterms:modified>
</cp:coreProperties>
</file>