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8A0E" w14:textId="4859163D" w:rsidR="007C70D4" w:rsidRPr="00461223" w:rsidRDefault="000D4429" w:rsidP="007C70D4">
      <w:pPr>
        <w:spacing w:after="0" w:line="240" w:lineRule="auto"/>
        <w:ind w:right="-2"/>
        <w:jc w:val="right"/>
        <w:rPr>
          <w:rFonts w:ascii="Times New Roman" w:eastAsia="Times New Roman" w:hAnsi="Times New Roman" w:cs="Times New Roman"/>
          <w:b/>
        </w:rPr>
      </w:pPr>
      <w:r>
        <w:rPr>
          <w:rFonts w:ascii="Times New Roman" w:eastAsia="Times New Roman" w:hAnsi="Times New Roman" w:cs="Times New Roman"/>
          <w:b/>
        </w:rPr>
        <w:t>1</w:t>
      </w:r>
      <w:r w:rsidR="007C70D4" w:rsidRPr="00461223">
        <w:rPr>
          <w:rFonts w:ascii="Times New Roman" w:eastAsia="Times New Roman" w:hAnsi="Times New Roman" w:cs="Times New Roman"/>
          <w:b/>
        </w:rPr>
        <w:t>.pielikums</w:t>
      </w:r>
    </w:p>
    <w:p w14:paraId="2FD03AFD" w14:textId="77777777" w:rsidR="007C70D4" w:rsidRPr="00461223" w:rsidRDefault="007C70D4" w:rsidP="007C70D4">
      <w:pPr>
        <w:spacing w:after="0" w:line="240" w:lineRule="auto"/>
        <w:ind w:right="-2"/>
        <w:jc w:val="right"/>
        <w:rPr>
          <w:rFonts w:ascii="Times New Roman" w:eastAsia="Times New Roman" w:hAnsi="Times New Roman" w:cs="Times New Roman"/>
          <w:i/>
          <w:iCs/>
        </w:rPr>
      </w:pPr>
      <w:r w:rsidRPr="00461223">
        <w:rPr>
          <w:rFonts w:ascii="Times New Roman" w:eastAsia="Times New Roman" w:hAnsi="Times New Roman" w:cs="Times New Roman"/>
          <w:i/>
          <w:iCs/>
        </w:rPr>
        <w:t xml:space="preserve">Cenu aptaujas </w:t>
      </w:r>
    </w:p>
    <w:p w14:paraId="6273D825" w14:textId="555CC345" w:rsidR="007C70D4" w:rsidRPr="00461223" w:rsidRDefault="007C70D4" w:rsidP="007C70D4">
      <w:pPr>
        <w:spacing w:after="0" w:line="240" w:lineRule="auto"/>
        <w:ind w:right="-2"/>
        <w:jc w:val="right"/>
        <w:rPr>
          <w:rFonts w:asciiTheme="majorBidi" w:eastAsia="Times New Roman" w:hAnsiTheme="majorBidi" w:cstheme="majorBidi"/>
          <w:i/>
          <w:iCs/>
          <w:lang w:eastAsia="lv-LV"/>
        </w:rPr>
      </w:pPr>
      <w:proofErr w:type="spellStart"/>
      <w:r w:rsidRPr="00461223">
        <w:rPr>
          <w:rFonts w:ascii="Times New Roman" w:eastAsia="Times New Roman" w:hAnsi="Times New Roman" w:cs="Times New Roman"/>
          <w:i/>
          <w:iCs/>
        </w:rPr>
        <w:t>id.Nr</w:t>
      </w:r>
      <w:proofErr w:type="spellEnd"/>
      <w:r w:rsidRPr="00461223">
        <w:rPr>
          <w:rFonts w:ascii="Times New Roman" w:eastAsia="Times New Roman" w:hAnsi="Times New Roman" w:cs="Times New Roman"/>
          <w:i/>
          <w:iCs/>
        </w:rPr>
        <w:t xml:space="preserve">. </w:t>
      </w:r>
      <w:r w:rsidRPr="00461223">
        <w:rPr>
          <w:rFonts w:asciiTheme="majorBidi" w:eastAsia="Times New Roman" w:hAnsiTheme="majorBidi" w:cstheme="majorBidi"/>
          <w:i/>
          <w:iCs/>
          <w:lang w:eastAsia="lv-LV"/>
        </w:rPr>
        <w:t>RS 202</w:t>
      </w:r>
      <w:r w:rsidR="00880540">
        <w:rPr>
          <w:rFonts w:asciiTheme="majorBidi" w:eastAsia="Times New Roman" w:hAnsiTheme="majorBidi" w:cstheme="majorBidi"/>
          <w:i/>
          <w:iCs/>
          <w:lang w:eastAsia="lv-LV"/>
        </w:rPr>
        <w:t>6</w:t>
      </w:r>
      <w:r w:rsidRPr="00461223">
        <w:rPr>
          <w:rFonts w:asciiTheme="majorBidi" w:eastAsia="Times New Roman" w:hAnsiTheme="majorBidi" w:cstheme="majorBidi"/>
          <w:i/>
          <w:iCs/>
          <w:lang w:eastAsia="lv-LV"/>
        </w:rPr>
        <w:t>/0</w:t>
      </w:r>
      <w:r w:rsidR="00880540">
        <w:rPr>
          <w:rFonts w:asciiTheme="majorBidi" w:eastAsia="Times New Roman" w:hAnsiTheme="majorBidi" w:cstheme="majorBidi"/>
          <w:i/>
          <w:iCs/>
          <w:lang w:eastAsia="lv-LV"/>
        </w:rPr>
        <w:t>5</w:t>
      </w:r>
      <w:r w:rsidRPr="00461223">
        <w:rPr>
          <w:rFonts w:asciiTheme="majorBidi" w:eastAsia="Times New Roman" w:hAnsiTheme="majorBidi" w:cstheme="majorBidi"/>
          <w:i/>
          <w:iCs/>
          <w:lang w:eastAsia="lv-LV"/>
        </w:rPr>
        <w:t>/CA</w:t>
      </w:r>
    </w:p>
    <w:p w14:paraId="1137F449" w14:textId="10E7A88B" w:rsidR="007C70D4" w:rsidRPr="00461223" w:rsidRDefault="007C70D4" w:rsidP="007C70D4">
      <w:pPr>
        <w:spacing w:after="0" w:line="240" w:lineRule="auto"/>
        <w:ind w:right="-2"/>
        <w:jc w:val="right"/>
        <w:rPr>
          <w:rFonts w:ascii="Times New Roman" w:eastAsia="Times New Roman" w:hAnsi="Times New Roman" w:cs="Times New Roman"/>
          <w:i/>
          <w:iCs/>
        </w:rPr>
      </w:pPr>
      <w:r w:rsidRPr="00461223">
        <w:rPr>
          <w:rFonts w:ascii="Times New Roman" w:eastAsia="Times New Roman" w:hAnsi="Times New Roman" w:cs="Times New Roman"/>
          <w:i/>
          <w:iCs/>
        </w:rPr>
        <w:t>No</w:t>
      </w:r>
      <w:r w:rsidR="00481F92">
        <w:rPr>
          <w:rFonts w:ascii="Times New Roman" w:eastAsia="Times New Roman" w:hAnsi="Times New Roman" w:cs="Times New Roman"/>
          <w:i/>
          <w:iCs/>
        </w:rPr>
        <w:t>teikumiem</w:t>
      </w:r>
    </w:p>
    <w:p w14:paraId="58386ED6" w14:textId="77777777" w:rsidR="007C70D4" w:rsidRPr="003E33C6" w:rsidRDefault="007C70D4" w:rsidP="00A43A8E">
      <w:pPr>
        <w:tabs>
          <w:tab w:val="left" w:pos="9720"/>
        </w:tabs>
        <w:spacing w:after="0" w:line="240" w:lineRule="auto"/>
        <w:ind w:right="-2"/>
        <w:rPr>
          <w:rFonts w:ascii="Times New Roman" w:eastAsia="Times New Roman" w:hAnsi="Times New Roman" w:cs="Times New Roman"/>
          <w:b/>
          <w:sz w:val="24"/>
          <w:szCs w:val="24"/>
          <w:lang w:eastAsia="zh-CN"/>
        </w:rPr>
      </w:pPr>
    </w:p>
    <w:p w14:paraId="0800FC42" w14:textId="77777777" w:rsidR="007C70D4" w:rsidRPr="0043105F" w:rsidRDefault="007C70D4" w:rsidP="007C70D4">
      <w:pPr>
        <w:tabs>
          <w:tab w:val="left" w:pos="9720"/>
        </w:tabs>
        <w:spacing w:after="0" w:line="240" w:lineRule="auto"/>
        <w:ind w:right="-2"/>
        <w:jc w:val="center"/>
        <w:rPr>
          <w:rFonts w:ascii="Times New Roman" w:eastAsia="Times New Roman" w:hAnsi="Times New Roman" w:cs="Times New Roman"/>
          <w:b/>
          <w:caps/>
          <w:sz w:val="28"/>
          <w:szCs w:val="28"/>
          <w:lang w:eastAsia="zh-CN"/>
        </w:rPr>
      </w:pPr>
      <w:r w:rsidRPr="0043105F">
        <w:rPr>
          <w:rFonts w:ascii="Times New Roman" w:eastAsia="Times New Roman" w:hAnsi="Times New Roman" w:cs="Times New Roman"/>
          <w:b/>
          <w:caps/>
          <w:sz w:val="28"/>
          <w:szCs w:val="28"/>
          <w:lang w:eastAsia="zh-CN"/>
        </w:rPr>
        <w:t>PRETENDENTA PIETEIKUMS</w:t>
      </w:r>
    </w:p>
    <w:p w14:paraId="28DA34C3" w14:textId="4DD073DB" w:rsidR="007C70D4" w:rsidRPr="000A57F8" w:rsidRDefault="0043105F" w:rsidP="007C70D4">
      <w:pPr>
        <w:tabs>
          <w:tab w:val="left" w:pos="9720"/>
        </w:tabs>
        <w:spacing w:after="0" w:line="240" w:lineRule="auto"/>
        <w:ind w:right="-2"/>
        <w:jc w:val="center"/>
        <w:rPr>
          <w:rFonts w:ascii="Times New Roman" w:eastAsia="Times New Roman" w:hAnsi="Times New Roman" w:cs="Times New Roman"/>
          <w:bCs/>
          <w:caps/>
          <w:sz w:val="24"/>
          <w:szCs w:val="24"/>
          <w:lang w:eastAsia="zh-CN"/>
        </w:rPr>
      </w:pPr>
      <w:r w:rsidRPr="000A57F8">
        <w:rPr>
          <w:rFonts w:ascii="Times New Roman" w:eastAsia="Times New Roman" w:hAnsi="Times New Roman" w:cs="Times New Roman"/>
          <w:bCs/>
          <w:caps/>
          <w:sz w:val="24"/>
          <w:szCs w:val="24"/>
          <w:lang w:eastAsia="zh-CN"/>
        </w:rPr>
        <w:t>Ce</w:t>
      </w:r>
      <w:r w:rsidR="007C70D4" w:rsidRPr="000A57F8">
        <w:rPr>
          <w:rFonts w:ascii="Times New Roman" w:eastAsia="Times New Roman" w:hAnsi="Times New Roman" w:cs="Times New Roman"/>
          <w:bCs/>
          <w:caps/>
          <w:sz w:val="24"/>
          <w:szCs w:val="24"/>
          <w:lang w:eastAsia="zh-CN"/>
        </w:rPr>
        <w:t>nu aptauj</w:t>
      </w:r>
      <w:r w:rsidR="00B944FD" w:rsidRPr="000A57F8">
        <w:rPr>
          <w:rFonts w:ascii="Times New Roman" w:eastAsia="Times New Roman" w:hAnsi="Times New Roman" w:cs="Times New Roman"/>
          <w:bCs/>
          <w:caps/>
          <w:sz w:val="24"/>
          <w:szCs w:val="24"/>
          <w:lang w:eastAsia="zh-CN"/>
        </w:rPr>
        <w:t>ai</w:t>
      </w:r>
    </w:p>
    <w:p w14:paraId="3ECE84D7" w14:textId="635CD762" w:rsidR="000D4429" w:rsidRPr="007558F3" w:rsidRDefault="000D4429" w:rsidP="000D4429">
      <w:pPr>
        <w:spacing w:after="0"/>
        <w:jc w:val="center"/>
        <w:rPr>
          <w:rFonts w:asciiTheme="majorBidi" w:hAnsiTheme="majorBidi" w:cstheme="majorBidi"/>
          <w:i/>
          <w:iCs/>
          <w:sz w:val="24"/>
          <w:szCs w:val="24"/>
          <w:lang w:eastAsia="lv-LV"/>
        </w:rPr>
      </w:pPr>
      <w:r w:rsidRPr="007558F3">
        <w:rPr>
          <w:rFonts w:asciiTheme="majorBidi" w:hAnsiTheme="majorBidi" w:cstheme="majorBidi"/>
          <w:i/>
          <w:iCs/>
          <w:sz w:val="24"/>
          <w:szCs w:val="24"/>
        </w:rPr>
        <w:t>Mazo apjomu seguma atjaunošanas darbi</w:t>
      </w:r>
    </w:p>
    <w:p w14:paraId="1C144DDB" w14:textId="1082BD9C" w:rsidR="00461223" w:rsidRDefault="00461223" w:rsidP="00461223">
      <w:pPr>
        <w:jc w:val="center"/>
        <w:rPr>
          <w:rFonts w:asciiTheme="majorBidi" w:hAnsiTheme="majorBidi" w:cstheme="majorBidi"/>
          <w:sz w:val="24"/>
          <w:szCs w:val="24"/>
        </w:rPr>
      </w:pPr>
      <w:r w:rsidRPr="00461223">
        <w:rPr>
          <w:rFonts w:asciiTheme="majorBidi" w:hAnsiTheme="majorBidi" w:cstheme="majorBidi"/>
          <w:sz w:val="24"/>
          <w:szCs w:val="24"/>
        </w:rPr>
        <w:t>(identifikācijas Nr. RS 202</w:t>
      </w:r>
      <w:r w:rsidR="00880540">
        <w:rPr>
          <w:rFonts w:asciiTheme="majorBidi" w:hAnsiTheme="majorBidi" w:cstheme="majorBidi"/>
          <w:sz w:val="24"/>
          <w:szCs w:val="24"/>
        </w:rPr>
        <w:t>6</w:t>
      </w:r>
      <w:r w:rsidRPr="00461223">
        <w:rPr>
          <w:rFonts w:asciiTheme="majorBidi" w:hAnsiTheme="majorBidi" w:cstheme="majorBidi"/>
          <w:sz w:val="24"/>
          <w:szCs w:val="24"/>
        </w:rPr>
        <w:t>/0</w:t>
      </w:r>
      <w:r w:rsidR="00880540">
        <w:rPr>
          <w:rFonts w:asciiTheme="majorBidi" w:hAnsiTheme="majorBidi" w:cstheme="majorBidi"/>
          <w:sz w:val="24"/>
          <w:szCs w:val="24"/>
        </w:rPr>
        <w:t>5</w:t>
      </w:r>
      <w:r w:rsidRPr="00461223">
        <w:rPr>
          <w:rFonts w:asciiTheme="majorBidi" w:hAnsiTheme="majorBidi" w:cstheme="majorBidi"/>
          <w:sz w:val="24"/>
          <w:szCs w:val="24"/>
        </w:rPr>
        <w:t>/CA)</w:t>
      </w:r>
    </w:p>
    <w:p w14:paraId="7E360AF9" w14:textId="77777777" w:rsidR="004D5211" w:rsidRDefault="004D5211" w:rsidP="00461223">
      <w:pPr>
        <w:jc w:val="center"/>
        <w:rPr>
          <w:rFonts w:asciiTheme="majorBidi" w:hAnsiTheme="majorBidi" w:cstheme="majorBidi"/>
          <w:sz w:val="24"/>
          <w:szCs w:val="24"/>
        </w:rPr>
      </w:pPr>
    </w:p>
    <w:p w14:paraId="099C2119" w14:textId="11C41F73" w:rsidR="004D5211" w:rsidRPr="004D5211" w:rsidRDefault="004D5211" w:rsidP="004D5211">
      <w:pPr>
        <w:numPr>
          <w:ilvl w:val="0"/>
          <w:numId w:val="1"/>
        </w:numPr>
        <w:ind w:left="360"/>
        <w:rPr>
          <w:rFonts w:asciiTheme="majorBidi" w:hAnsiTheme="majorBidi" w:cstheme="majorBidi"/>
          <w:b/>
          <w:caps/>
          <w:sz w:val="24"/>
          <w:szCs w:val="24"/>
          <w:lang w:eastAsia="en-GB"/>
        </w:rPr>
      </w:pPr>
      <w:r w:rsidRPr="004D5211">
        <w:rPr>
          <w:rFonts w:asciiTheme="majorBidi" w:hAnsiTheme="majorBidi" w:cstheme="majorBidi"/>
          <w:b/>
          <w:caps/>
          <w:sz w:val="24"/>
          <w:szCs w:val="24"/>
          <w:lang w:eastAsia="en-GB"/>
        </w:rPr>
        <w:t>Informācija par pretendentu:</w:t>
      </w:r>
    </w:p>
    <w:tbl>
      <w:tblPr>
        <w:tblStyle w:val="Reatabula"/>
        <w:tblW w:w="9016" w:type="dxa"/>
        <w:tblLook w:val="04A0" w:firstRow="1" w:lastRow="0" w:firstColumn="1" w:lastColumn="0" w:noHBand="0" w:noVBand="1"/>
      </w:tblPr>
      <w:tblGrid>
        <w:gridCol w:w="4508"/>
        <w:gridCol w:w="4508"/>
      </w:tblGrid>
      <w:tr w:rsidR="00461223" w14:paraId="452AC071" w14:textId="77777777" w:rsidTr="008428D7">
        <w:tc>
          <w:tcPr>
            <w:tcW w:w="4508" w:type="dxa"/>
            <w:shd w:val="clear" w:color="auto" w:fill="FFFFCC"/>
          </w:tcPr>
          <w:p w14:paraId="49BA4587" w14:textId="02DC19A5"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Pretendenta nosaukums</w:t>
            </w:r>
          </w:p>
        </w:tc>
        <w:tc>
          <w:tcPr>
            <w:tcW w:w="4508" w:type="dxa"/>
          </w:tcPr>
          <w:p w14:paraId="0A0A389E" w14:textId="77777777" w:rsidR="00461223" w:rsidRDefault="00461223" w:rsidP="00461223">
            <w:pPr>
              <w:jc w:val="center"/>
              <w:rPr>
                <w:rFonts w:asciiTheme="majorBidi" w:hAnsiTheme="majorBidi" w:cstheme="majorBidi"/>
                <w:sz w:val="24"/>
                <w:szCs w:val="24"/>
                <w:lang w:eastAsia="en-GB"/>
              </w:rPr>
            </w:pPr>
          </w:p>
        </w:tc>
      </w:tr>
      <w:tr w:rsidR="00461223" w14:paraId="3E2D7C74" w14:textId="77777777" w:rsidTr="008428D7">
        <w:tc>
          <w:tcPr>
            <w:tcW w:w="4508" w:type="dxa"/>
            <w:shd w:val="clear" w:color="auto" w:fill="FFFFCC"/>
          </w:tcPr>
          <w:p w14:paraId="14258DFD" w14:textId="348DBE73"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Reģistrācijas Nr.</w:t>
            </w:r>
          </w:p>
        </w:tc>
        <w:tc>
          <w:tcPr>
            <w:tcW w:w="4508" w:type="dxa"/>
          </w:tcPr>
          <w:p w14:paraId="7FC4DBB4" w14:textId="77777777" w:rsidR="00461223" w:rsidRDefault="00461223" w:rsidP="00461223">
            <w:pPr>
              <w:jc w:val="center"/>
              <w:rPr>
                <w:rFonts w:asciiTheme="majorBidi" w:hAnsiTheme="majorBidi" w:cstheme="majorBidi"/>
                <w:sz w:val="24"/>
                <w:szCs w:val="24"/>
                <w:lang w:eastAsia="en-GB"/>
              </w:rPr>
            </w:pPr>
          </w:p>
        </w:tc>
      </w:tr>
      <w:tr w:rsidR="00461223" w14:paraId="2D0B4F9D" w14:textId="77777777" w:rsidTr="008428D7">
        <w:tc>
          <w:tcPr>
            <w:tcW w:w="4508" w:type="dxa"/>
            <w:shd w:val="clear" w:color="auto" w:fill="FFFFCC"/>
          </w:tcPr>
          <w:p w14:paraId="720C55EA" w14:textId="00E10BEB"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Juridiskā adrese:</w:t>
            </w:r>
          </w:p>
        </w:tc>
        <w:tc>
          <w:tcPr>
            <w:tcW w:w="4508" w:type="dxa"/>
          </w:tcPr>
          <w:p w14:paraId="5E48E1CD" w14:textId="77777777" w:rsidR="00461223" w:rsidRDefault="00461223" w:rsidP="00461223">
            <w:pPr>
              <w:jc w:val="center"/>
              <w:rPr>
                <w:rFonts w:asciiTheme="majorBidi" w:hAnsiTheme="majorBidi" w:cstheme="majorBidi"/>
                <w:sz w:val="24"/>
                <w:szCs w:val="24"/>
                <w:lang w:eastAsia="en-GB"/>
              </w:rPr>
            </w:pPr>
          </w:p>
        </w:tc>
      </w:tr>
      <w:tr w:rsidR="008428D7" w14:paraId="7CD5B5B2" w14:textId="77777777" w:rsidTr="008428D7">
        <w:tc>
          <w:tcPr>
            <w:tcW w:w="4508" w:type="dxa"/>
            <w:shd w:val="clear" w:color="auto" w:fill="FFFFCC"/>
          </w:tcPr>
          <w:p w14:paraId="44FFFD63" w14:textId="02B0C432" w:rsidR="008428D7" w:rsidRPr="008428D7" w:rsidRDefault="008428D7" w:rsidP="00461223">
            <w:pPr>
              <w:rPr>
                <w:rFonts w:asciiTheme="majorBidi" w:hAnsiTheme="majorBidi" w:cstheme="majorBidi"/>
                <w:b/>
                <w:bCs/>
                <w:snapToGrid w:val="0"/>
                <w:sz w:val="24"/>
                <w:szCs w:val="24"/>
                <w:lang w:eastAsia="ru-RU"/>
              </w:rPr>
            </w:pPr>
            <w:r w:rsidRPr="008428D7">
              <w:rPr>
                <w:rFonts w:asciiTheme="majorBidi" w:hAnsiTheme="majorBidi" w:cstheme="majorBidi"/>
                <w:b/>
                <w:bCs/>
                <w:snapToGrid w:val="0"/>
                <w:sz w:val="24"/>
                <w:szCs w:val="24"/>
                <w:lang w:eastAsia="ru-RU"/>
              </w:rPr>
              <w:t>Būvkomersanta reģistrācijas numurs</w:t>
            </w:r>
            <w:r w:rsidR="00880540">
              <w:rPr>
                <w:rFonts w:asciiTheme="majorBidi" w:hAnsiTheme="majorBidi" w:cstheme="majorBidi"/>
                <w:b/>
                <w:bCs/>
                <w:snapToGrid w:val="0"/>
                <w:sz w:val="24"/>
                <w:szCs w:val="24"/>
                <w:lang w:eastAsia="ru-RU"/>
              </w:rPr>
              <w:t>:</w:t>
            </w:r>
          </w:p>
        </w:tc>
        <w:tc>
          <w:tcPr>
            <w:tcW w:w="4508" w:type="dxa"/>
          </w:tcPr>
          <w:p w14:paraId="2BA8912A" w14:textId="77777777" w:rsidR="008428D7" w:rsidRDefault="008428D7" w:rsidP="00461223">
            <w:pPr>
              <w:jc w:val="center"/>
              <w:rPr>
                <w:rFonts w:asciiTheme="majorBidi" w:hAnsiTheme="majorBidi" w:cstheme="majorBidi"/>
                <w:sz w:val="24"/>
                <w:szCs w:val="24"/>
                <w:lang w:eastAsia="en-GB"/>
              </w:rPr>
            </w:pPr>
          </w:p>
        </w:tc>
      </w:tr>
      <w:tr w:rsidR="00461223" w14:paraId="397D88F9" w14:textId="77777777" w:rsidTr="008428D7">
        <w:tc>
          <w:tcPr>
            <w:tcW w:w="4508" w:type="dxa"/>
            <w:shd w:val="clear" w:color="auto" w:fill="FFFFCC"/>
          </w:tcPr>
          <w:p w14:paraId="25FA0138" w14:textId="484D3DAB" w:rsidR="00461223" w:rsidRPr="008428D7" w:rsidRDefault="00461223" w:rsidP="00461223">
            <w:pPr>
              <w:rPr>
                <w:rFonts w:asciiTheme="majorBidi" w:hAnsiTheme="majorBidi" w:cstheme="majorBidi"/>
                <w:b/>
                <w:bCs/>
                <w:sz w:val="24"/>
                <w:szCs w:val="24"/>
                <w:lang w:eastAsia="en-GB"/>
              </w:rPr>
            </w:pPr>
            <w:proofErr w:type="spellStart"/>
            <w:r w:rsidRPr="008428D7">
              <w:rPr>
                <w:rFonts w:asciiTheme="majorBidi" w:eastAsia="Batang" w:hAnsiTheme="majorBidi" w:cstheme="majorBidi"/>
                <w:b/>
                <w:bCs/>
                <w:sz w:val="24"/>
                <w:szCs w:val="24"/>
              </w:rPr>
              <w:t>Paraksttiesīgā</w:t>
            </w:r>
            <w:proofErr w:type="spellEnd"/>
            <w:r w:rsidRPr="008428D7">
              <w:rPr>
                <w:rFonts w:asciiTheme="majorBidi" w:eastAsia="Batang" w:hAnsiTheme="majorBidi" w:cstheme="majorBidi"/>
                <w:b/>
                <w:bCs/>
                <w:sz w:val="24"/>
                <w:szCs w:val="24"/>
              </w:rPr>
              <w:t xml:space="preserve"> persona* (amats, vārds un uzvārds):</w:t>
            </w:r>
          </w:p>
        </w:tc>
        <w:tc>
          <w:tcPr>
            <w:tcW w:w="4508" w:type="dxa"/>
          </w:tcPr>
          <w:p w14:paraId="030D8A41" w14:textId="77777777" w:rsidR="00461223" w:rsidRDefault="00461223" w:rsidP="00461223">
            <w:pPr>
              <w:jc w:val="center"/>
              <w:rPr>
                <w:rFonts w:asciiTheme="majorBidi" w:hAnsiTheme="majorBidi" w:cstheme="majorBidi"/>
                <w:sz w:val="24"/>
                <w:szCs w:val="24"/>
                <w:lang w:eastAsia="en-GB"/>
              </w:rPr>
            </w:pPr>
          </w:p>
        </w:tc>
      </w:tr>
      <w:tr w:rsidR="00461223" w14:paraId="26B43FFA" w14:textId="77777777" w:rsidTr="008428D7">
        <w:tc>
          <w:tcPr>
            <w:tcW w:w="4508" w:type="dxa"/>
            <w:shd w:val="clear" w:color="auto" w:fill="FFFFCC"/>
          </w:tcPr>
          <w:p w14:paraId="1FFC9C7E" w14:textId="13C0458C"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Kontaktpersonas vārds, uzvārds</w:t>
            </w:r>
          </w:p>
        </w:tc>
        <w:tc>
          <w:tcPr>
            <w:tcW w:w="4508" w:type="dxa"/>
          </w:tcPr>
          <w:p w14:paraId="390C44B2" w14:textId="77777777" w:rsidR="00461223" w:rsidRDefault="00461223" w:rsidP="00461223">
            <w:pPr>
              <w:jc w:val="center"/>
              <w:rPr>
                <w:rFonts w:asciiTheme="majorBidi" w:hAnsiTheme="majorBidi" w:cstheme="majorBidi"/>
                <w:sz w:val="24"/>
                <w:szCs w:val="24"/>
                <w:lang w:eastAsia="en-GB"/>
              </w:rPr>
            </w:pPr>
          </w:p>
        </w:tc>
      </w:tr>
      <w:tr w:rsidR="00461223" w14:paraId="1A7D0713" w14:textId="77777777" w:rsidTr="008428D7">
        <w:tc>
          <w:tcPr>
            <w:tcW w:w="4508" w:type="dxa"/>
            <w:shd w:val="clear" w:color="auto" w:fill="FFFFCC"/>
          </w:tcPr>
          <w:p w14:paraId="6C070F18" w14:textId="76E6DAED"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Tālruņa numurs:</w:t>
            </w:r>
          </w:p>
        </w:tc>
        <w:tc>
          <w:tcPr>
            <w:tcW w:w="4508" w:type="dxa"/>
          </w:tcPr>
          <w:p w14:paraId="65DAEB2D" w14:textId="77777777" w:rsidR="00461223" w:rsidRDefault="00461223" w:rsidP="00461223">
            <w:pPr>
              <w:jc w:val="center"/>
              <w:rPr>
                <w:rFonts w:asciiTheme="majorBidi" w:hAnsiTheme="majorBidi" w:cstheme="majorBidi"/>
                <w:sz w:val="24"/>
                <w:szCs w:val="24"/>
                <w:lang w:eastAsia="en-GB"/>
              </w:rPr>
            </w:pPr>
          </w:p>
        </w:tc>
      </w:tr>
      <w:tr w:rsidR="00461223" w14:paraId="337DFA86" w14:textId="77777777" w:rsidTr="008428D7">
        <w:tc>
          <w:tcPr>
            <w:tcW w:w="4508" w:type="dxa"/>
            <w:shd w:val="clear" w:color="auto" w:fill="FFFFCC"/>
          </w:tcPr>
          <w:p w14:paraId="498522B1" w14:textId="3F1542F4"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e-pasta adrese:</w:t>
            </w:r>
          </w:p>
        </w:tc>
        <w:tc>
          <w:tcPr>
            <w:tcW w:w="4508" w:type="dxa"/>
          </w:tcPr>
          <w:p w14:paraId="1390C263" w14:textId="77777777" w:rsidR="00461223" w:rsidRDefault="00461223" w:rsidP="00461223">
            <w:pPr>
              <w:jc w:val="center"/>
              <w:rPr>
                <w:rFonts w:asciiTheme="majorBidi" w:hAnsiTheme="majorBidi" w:cstheme="majorBidi"/>
                <w:sz w:val="24"/>
                <w:szCs w:val="24"/>
                <w:lang w:eastAsia="en-GB"/>
              </w:rPr>
            </w:pPr>
          </w:p>
        </w:tc>
      </w:tr>
      <w:tr w:rsidR="00461223" w14:paraId="63FD4CAE" w14:textId="77777777" w:rsidTr="008428D7">
        <w:tc>
          <w:tcPr>
            <w:tcW w:w="4508" w:type="dxa"/>
            <w:shd w:val="clear" w:color="auto" w:fill="FFFFCC"/>
          </w:tcPr>
          <w:p w14:paraId="0300C71E" w14:textId="2D3DA92B"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Bankas nosaukums:</w:t>
            </w:r>
          </w:p>
        </w:tc>
        <w:tc>
          <w:tcPr>
            <w:tcW w:w="4508" w:type="dxa"/>
          </w:tcPr>
          <w:p w14:paraId="4FE3749B" w14:textId="77777777" w:rsidR="00461223" w:rsidRDefault="00461223" w:rsidP="00461223">
            <w:pPr>
              <w:jc w:val="center"/>
              <w:rPr>
                <w:rFonts w:asciiTheme="majorBidi" w:hAnsiTheme="majorBidi" w:cstheme="majorBidi"/>
                <w:sz w:val="24"/>
                <w:szCs w:val="24"/>
                <w:lang w:eastAsia="en-GB"/>
              </w:rPr>
            </w:pPr>
          </w:p>
        </w:tc>
      </w:tr>
      <w:tr w:rsidR="00461223" w14:paraId="7BF11919" w14:textId="77777777" w:rsidTr="008428D7">
        <w:tc>
          <w:tcPr>
            <w:tcW w:w="4508" w:type="dxa"/>
            <w:shd w:val="clear" w:color="auto" w:fill="FFFFCC"/>
          </w:tcPr>
          <w:p w14:paraId="17277424" w14:textId="23972612" w:rsidR="00461223" w:rsidRPr="008428D7" w:rsidRDefault="00461223" w:rsidP="00461223">
            <w:pPr>
              <w:rPr>
                <w:rFonts w:asciiTheme="majorBidi" w:hAnsiTheme="majorBidi" w:cstheme="majorBidi"/>
                <w:b/>
                <w:bCs/>
                <w:sz w:val="24"/>
                <w:szCs w:val="24"/>
                <w:lang w:eastAsia="en-GB"/>
              </w:rPr>
            </w:pPr>
            <w:r w:rsidRPr="008428D7">
              <w:rPr>
                <w:rFonts w:asciiTheme="majorBidi" w:hAnsiTheme="majorBidi" w:cstheme="majorBidi"/>
                <w:b/>
                <w:bCs/>
                <w:snapToGrid w:val="0"/>
                <w:sz w:val="24"/>
                <w:szCs w:val="24"/>
                <w:lang w:eastAsia="ru-RU"/>
              </w:rPr>
              <w:t>Bankas kods:</w:t>
            </w:r>
          </w:p>
        </w:tc>
        <w:tc>
          <w:tcPr>
            <w:tcW w:w="4508" w:type="dxa"/>
          </w:tcPr>
          <w:p w14:paraId="5F9F4398" w14:textId="77777777" w:rsidR="00461223" w:rsidRDefault="00461223" w:rsidP="00461223">
            <w:pPr>
              <w:jc w:val="center"/>
              <w:rPr>
                <w:rFonts w:asciiTheme="majorBidi" w:hAnsiTheme="majorBidi" w:cstheme="majorBidi"/>
                <w:sz w:val="24"/>
                <w:szCs w:val="24"/>
                <w:lang w:eastAsia="en-GB"/>
              </w:rPr>
            </w:pPr>
          </w:p>
        </w:tc>
      </w:tr>
      <w:tr w:rsidR="00461223" w14:paraId="486C8440" w14:textId="77777777" w:rsidTr="008428D7">
        <w:tc>
          <w:tcPr>
            <w:tcW w:w="4508" w:type="dxa"/>
            <w:shd w:val="clear" w:color="auto" w:fill="FFFFCC"/>
          </w:tcPr>
          <w:p w14:paraId="412DABDD" w14:textId="01EE7605" w:rsidR="00461223" w:rsidRPr="008428D7" w:rsidRDefault="00461223" w:rsidP="00461223">
            <w:pPr>
              <w:rPr>
                <w:rFonts w:asciiTheme="majorBidi" w:hAnsiTheme="majorBidi" w:cstheme="majorBidi"/>
                <w:b/>
                <w:bCs/>
                <w:snapToGrid w:val="0"/>
                <w:sz w:val="24"/>
                <w:szCs w:val="24"/>
                <w:lang w:eastAsia="ru-RU"/>
              </w:rPr>
            </w:pPr>
            <w:r w:rsidRPr="008428D7">
              <w:rPr>
                <w:rFonts w:asciiTheme="majorBidi" w:hAnsiTheme="majorBidi" w:cstheme="majorBidi"/>
                <w:b/>
                <w:bCs/>
                <w:snapToGrid w:val="0"/>
                <w:sz w:val="24"/>
                <w:szCs w:val="24"/>
                <w:lang w:eastAsia="ru-RU"/>
              </w:rPr>
              <w:t>Bankas konta Nr.:</w:t>
            </w:r>
          </w:p>
        </w:tc>
        <w:tc>
          <w:tcPr>
            <w:tcW w:w="4508" w:type="dxa"/>
          </w:tcPr>
          <w:p w14:paraId="102722BE" w14:textId="77777777" w:rsidR="00461223" w:rsidRDefault="00461223" w:rsidP="00461223">
            <w:pPr>
              <w:jc w:val="center"/>
              <w:rPr>
                <w:rFonts w:asciiTheme="majorBidi" w:hAnsiTheme="majorBidi" w:cstheme="majorBidi"/>
                <w:sz w:val="24"/>
                <w:szCs w:val="24"/>
                <w:lang w:eastAsia="en-GB"/>
              </w:rPr>
            </w:pPr>
          </w:p>
        </w:tc>
      </w:tr>
    </w:tbl>
    <w:p w14:paraId="516B3D79" w14:textId="77777777" w:rsidR="00461223" w:rsidRPr="003E33C6" w:rsidRDefault="00461223" w:rsidP="00461223">
      <w:pPr>
        <w:suppressAutoHyphens/>
        <w:overflowPunct w:val="0"/>
        <w:autoSpaceDE w:val="0"/>
        <w:spacing w:after="0" w:line="240" w:lineRule="auto"/>
        <w:ind w:right="24"/>
        <w:jc w:val="both"/>
        <w:rPr>
          <w:rFonts w:asciiTheme="majorBidi" w:eastAsia="Batang" w:hAnsiTheme="majorBidi" w:cstheme="majorBidi"/>
        </w:rPr>
      </w:pPr>
      <w:r w:rsidRPr="003E33C6">
        <w:rPr>
          <w:rFonts w:asciiTheme="majorBidi" w:eastAsia="Batang" w:hAnsiTheme="majorBidi" w:cstheme="majorBidi"/>
        </w:rPr>
        <w:t>*ja pārstāv pilnvarotā persona, jāiesniedz pilnvaras kopija</w:t>
      </w:r>
    </w:p>
    <w:p w14:paraId="36808B74" w14:textId="77777777" w:rsidR="00B13C33" w:rsidRDefault="00B13C33" w:rsidP="007C70D4">
      <w:pPr>
        <w:spacing w:after="0"/>
        <w:jc w:val="center"/>
        <w:rPr>
          <w:rFonts w:ascii="Times New Roman" w:hAnsi="Times New Roman"/>
          <w:b/>
          <w:bCs/>
          <w:szCs w:val="24"/>
        </w:rPr>
      </w:pPr>
    </w:p>
    <w:tbl>
      <w:tblPr>
        <w:tblStyle w:val="Reatabula"/>
        <w:tblW w:w="8995" w:type="dxa"/>
        <w:tblLook w:val="04A0" w:firstRow="1" w:lastRow="0" w:firstColumn="1" w:lastColumn="0" w:noHBand="0" w:noVBand="1"/>
      </w:tblPr>
      <w:tblGrid>
        <w:gridCol w:w="8995"/>
      </w:tblGrid>
      <w:tr w:rsidR="00B13C33" w14:paraId="78D49F4D" w14:textId="77777777" w:rsidTr="00B13C33">
        <w:trPr>
          <w:trHeight w:val="608"/>
        </w:trPr>
        <w:tc>
          <w:tcPr>
            <w:tcW w:w="8995" w:type="dxa"/>
            <w:vAlign w:val="center"/>
          </w:tcPr>
          <w:p w14:paraId="390E68BB" w14:textId="3014C47E" w:rsidR="00B13C33" w:rsidRPr="00B13C33" w:rsidRDefault="00B13C33" w:rsidP="00B13C33">
            <w:pPr>
              <w:jc w:val="center"/>
              <w:rPr>
                <w:rFonts w:asciiTheme="majorBidi" w:hAnsiTheme="majorBidi" w:cstheme="majorBidi"/>
                <w:sz w:val="24"/>
                <w:szCs w:val="24"/>
                <w:lang w:eastAsia="en-GB"/>
              </w:rPr>
            </w:pPr>
            <w:r w:rsidRPr="00B13C33">
              <w:rPr>
                <w:rFonts w:ascii="Times New Roman" w:hAnsi="Times New Roman"/>
                <w:b/>
                <w:bCs/>
                <w:sz w:val="24"/>
                <w:szCs w:val="24"/>
              </w:rPr>
              <w:t>Veikto būvdarbu garantija ______________(mēnešos).</w:t>
            </w:r>
          </w:p>
        </w:tc>
      </w:tr>
    </w:tbl>
    <w:p w14:paraId="35BC07B7" w14:textId="77777777" w:rsidR="008428D7" w:rsidRDefault="008428D7" w:rsidP="008428D7">
      <w:pPr>
        <w:pStyle w:val="Sarakstaaizzme4"/>
        <w:numPr>
          <w:ilvl w:val="0"/>
          <w:numId w:val="1"/>
        </w:numPr>
        <w:ind w:left="360"/>
        <w:rPr>
          <w:rFonts w:asciiTheme="majorBidi" w:hAnsiTheme="majorBidi" w:cstheme="majorBidi"/>
          <w:b/>
          <w:bCs/>
        </w:rPr>
      </w:pPr>
      <w:r w:rsidRPr="008428D7">
        <w:rPr>
          <w:rFonts w:asciiTheme="majorBidi" w:hAnsiTheme="majorBidi" w:cstheme="majorBidi"/>
          <w:b/>
          <w:bCs/>
        </w:rPr>
        <w:t>PASŪTĪTĀJA IZVIRZĪTĀS PRASĪBAS</w:t>
      </w:r>
    </w:p>
    <w:p w14:paraId="530C17F1" w14:textId="77777777" w:rsidR="00B13C33" w:rsidRPr="00B13C33" w:rsidRDefault="00B13C33" w:rsidP="00B13C33">
      <w:pPr>
        <w:pStyle w:val="Sarakstaaizzme4"/>
        <w:numPr>
          <w:ilvl w:val="0"/>
          <w:numId w:val="0"/>
        </w:numPr>
        <w:ind w:left="360"/>
        <w:rPr>
          <w:rFonts w:asciiTheme="majorBidi" w:hAnsiTheme="majorBidi" w:cstheme="majorBidi"/>
          <w:b/>
          <w:bCs/>
          <w:sz w:val="8"/>
          <w:szCs w:val="8"/>
        </w:rPr>
      </w:pPr>
    </w:p>
    <w:p w14:paraId="6766B1D8" w14:textId="0138A549" w:rsidR="008428D7" w:rsidRPr="00FB5D16" w:rsidRDefault="008428D7" w:rsidP="004757A1">
      <w:pPr>
        <w:pStyle w:val="Sarakstaaizzme4"/>
        <w:numPr>
          <w:ilvl w:val="1"/>
          <w:numId w:val="1"/>
        </w:numPr>
        <w:tabs>
          <w:tab w:val="left" w:pos="900"/>
        </w:tabs>
        <w:ind w:left="0" w:firstLine="360"/>
        <w:rPr>
          <w:rFonts w:asciiTheme="majorBidi" w:hAnsiTheme="majorBidi" w:cstheme="majorBidi"/>
        </w:rPr>
      </w:pPr>
      <w:bookmarkStart w:id="0" w:name="_Hlk200537876"/>
      <w:r w:rsidRPr="00615070">
        <w:rPr>
          <w:rFonts w:asciiTheme="majorBidi" w:hAnsiTheme="majorBidi" w:cstheme="majorBidi"/>
          <w:b/>
          <w:bCs/>
        </w:rPr>
        <w:t>Pretendentam</w:t>
      </w:r>
      <w:r w:rsidRPr="00FB5D16">
        <w:rPr>
          <w:rFonts w:asciiTheme="majorBidi" w:hAnsiTheme="majorBidi" w:cstheme="majorBidi"/>
        </w:rPr>
        <w:t xml:space="preserve"> ir pieredze līgum</w:t>
      </w:r>
      <w:r>
        <w:rPr>
          <w:rFonts w:asciiTheme="majorBidi" w:hAnsiTheme="majorBidi" w:cstheme="majorBidi"/>
        </w:rPr>
        <w:t>u</w:t>
      </w:r>
      <w:r w:rsidRPr="00FB5D16">
        <w:rPr>
          <w:rFonts w:asciiTheme="majorBidi" w:hAnsiTheme="majorBidi" w:cstheme="majorBidi"/>
        </w:rPr>
        <w:t xml:space="preserve"> izpildē, kur</w:t>
      </w:r>
      <w:r>
        <w:rPr>
          <w:rFonts w:asciiTheme="majorBidi" w:hAnsiTheme="majorBidi" w:cstheme="majorBidi"/>
        </w:rPr>
        <w:t>u ietvaros</w:t>
      </w:r>
      <w:r w:rsidRPr="00FB5D16">
        <w:rPr>
          <w:rFonts w:asciiTheme="majorBidi" w:hAnsiTheme="majorBidi" w:cstheme="majorBidi"/>
        </w:rPr>
        <w:t xml:space="preserve"> </w:t>
      </w:r>
      <w:r>
        <w:rPr>
          <w:rFonts w:asciiTheme="majorBidi" w:hAnsiTheme="majorBidi" w:cstheme="majorBidi"/>
        </w:rPr>
        <w:t xml:space="preserve">veikti </w:t>
      </w:r>
      <w:r w:rsidRPr="00D540FC">
        <w:rPr>
          <w:rFonts w:asciiTheme="majorBidi" w:hAnsiTheme="majorBidi" w:cstheme="majorBidi"/>
          <w:szCs w:val="24"/>
        </w:rPr>
        <w:t xml:space="preserve">ielu vai ceļu, vai laukumu  segumu </w:t>
      </w:r>
      <w:r w:rsidRPr="00D540FC">
        <w:rPr>
          <w:rFonts w:asciiTheme="majorBidi" w:hAnsiTheme="majorBidi" w:cstheme="majorBidi"/>
          <w:color w:val="000000" w:themeColor="text1"/>
          <w:szCs w:val="24"/>
        </w:rPr>
        <w:t>jaunbūves</w:t>
      </w:r>
      <w:r>
        <w:rPr>
          <w:rFonts w:asciiTheme="majorBidi" w:hAnsiTheme="majorBidi" w:cstheme="majorBidi"/>
          <w:color w:val="000000" w:themeColor="text1"/>
          <w:szCs w:val="24"/>
        </w:rPr>
        <w:t xml:space="preserve"> vai pārbūves,</w:t>
      </w:r>
      <w:r w:rsidRPr="00D540FC">
        <w:rPr>
          <w:rFonts w:asciiTheme="majorBidi" w:hAnsiTheme="majorBidi" w:cstheme="majorBidi"/>
          <w:color w:val="4472C4" w:themeColor="accent1"/>
          <w:szCs w:val="24"/>
        </w:rPr>
        <w:t xml:space="preserve"> </w:t>
      </w:r>
      <w:r w:rsidRPr="00D540FC">
        <w:rPr>
          <w:rFonts w:asciiTheme="majorBidi" w:hAnsiTheme="majorBidi" w:cstheme="majorBidi"/>
          <w:szCs w:val="24"/>
        </w:rPr>
        <w:t xml:space="preserve">vai </w:t>
      </w:r>
      <w:r>
        <w:rPr>
          <w:rFonts w:asciiTheme="majorBidi" w:hAnsiTheme="majorBidi" w:cstheme="majorBidi"/>
          <w:szCs w:val="24"/>
        </w:rPr>
        <w:t>atjaunošanas</w:t>
      </w:r>
      <w:r w:rsidRPr="00D540FC">
        <w:rPr>
          <w:rFonts w:asciiTheme="majorBidi" w:hAnsiTheme="majorBidi" w:cstheme="majorBidi"/>
          <w:szCs w:val="24"/>
        </w:rPr>
        <w:t xml:space="preserve"> darb</w:t>
      </w:r>
      <w:r>
        <w:rPr>
          <w:rFonts w:asciiTheme="majorBidi" w:hAnsiTheme="majorBidi" w:cstheme="majorBidi"/>
          <w:szCs w:val="24"/>
        </w:rPr>
        <w:t>i</w:t>
      </w:r>
      <w:r w:rsidRPr="00FB5D16">
        <w:rPr>
          <w:rFonts w:asciiTheme="majorBidi" w:hAnsiTheme="majorBidi" w:cstheme="majorBidi"/>
        </w:rPr>
        <w:t xml:space="preserve"> </w:t>
      </w:r>
      <w:r w:rsidRPr="00880540">
        <w:rPr>
          <w:rFonts w:asciiTheme="majorBidi" w:hAnsiTheme="majorBidi" w:cstheme="majorBidi"/>
          <w:i/>
          <w:iCs/>
        </w:rPr>
        <w:t xml:space="preserve">(norādīt </w:t>
      </w:r>
      <w:r w:rsidR="004757A1" w:rsidRPr="00880540">
        <w:rPr>
          <w:rFonts w:asciiTheme="majorBidi" w:hAnsiTheme="majorBidi" w:cstheme="majorBidi"/>
          <w:i/>
          <w:iCs/>
        </w:rPr>
        <w:t>vismaz</w:t>
      </w:r>
      <w:r w:rsidRPr="00880540">
        <w:rPr>
          <w:rFonts w:asciiTheme="majorBidi" w:hAnsiTheme="majorBidi" w:cstheme="majorBidi"/>
          <w:i/>
          <w:iCs/>
        </w:rPr>
        <w:t xml:space="preserve"> 3 (trīs)</w:t>
      </w:r>
      <w:r w:rsidR="004757A1" w:rsidRPr="00880540">
        <w:rPr>
          <w:rFonts w:asciiTheme="majorBidi" w:hAnsiTheme="majorBidi" w:cstheme="majorBidi"/>
          <w:i/>
          <w:iCs/>
        </w:rPr>
        <w:t>, bet ne vairāk kā 5 objektus</w:t>
      </w:r>
      <w:r w:rsidRPr="00880540">
        <w:rPr>
          <w:rFonts w:asciiTheme="majorBidi" w:hAnsiTheme="majorBidi" w:cstheme="majorBidi"/>
          <w:i/>
          <w:iCs/>
        </w:rPr>
        <w:t>)</w:t>
      </w:r>
      <w:r w:rsidRPr="00FB5D16">
        <w:rPr>
          <w:rFonts w:asciiTheme="majorBidi" w:hAnsiTheme="majorBidi" w:cstheme="majorBidi"/>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616"/>
        <w:gridCol w:w="1874"/>
        <w:gridCol w:w="1182"/>
        <w:gridCol w:w="1357"/>
        <w:gridCol w:w="2180"/>
      </w:tblGrid>
      <w:tr w:rsidR="008428D7" w:rsidRPr="00A918BC" w14:paraId="46DF9A97" w14:textId="77777777" w:rsidTr="008428D7">
        <w:trPr>
          <w:cantSplit/>
          <w:trHeight w:val="778"/>
        </w:trPr>
        <w:tc>
          <w:tcPr>
            <w:tcW w:w="454" w:type="pct"/>
            <w:shd w:val="clear" w:color="auto" w:fill="FFFFCC"/>
            <w:vAlign w:val="center"/>
          </w:tcPr>
          <w:bookmarkEnd w:id="0"/>
          <w:p w14:paraId="69C18D19"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proofErr w:type="spellStart"/>
            <w:r w:rsidRPr="00A918BC">
              <w:rPr>
                <w:rFonts w:ascii="Times New Roman" w:hAnsi="Times New Roman" w:cs="Times New Roman"/>
                <w:bCs/>
                <w:lang w:eastAsia="ar-SA"/>
              </w:rPr>
              <w:t>Nr.p.k</w:t>
            </w:r>
            <w:proofErr w:type="spellEnd"/>
          </w:p>
        </w:tc>
        <w:tc>
          <w:tcPr>
            <w:tcW w:w="896" w:type="pct"/>
            <w:shd w:val="clear" w:color="auto" w:fill="FFFFCC"/>
            <w:vAlign w:val="center"/>
          </w:tcPr>
          <w:p w14:paraId="414EEBEC" w14:textId="1131CA4B"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Pasūtītājs</w:t>
            </w:r>
            <w:r>
              <w:rPr>
                <w:rFonts w:ascii="Times New Roman" w:hAnsi="Times New Roman" w:cs="Times New Roman"/>
                <w:bCs/>
                <w:lang w:eastAsia="ar-SA"/>
              </w:rPr>
              <w:t xml:space="preserve"> (pasūtītāja kontaktpersona, tel.nr.)</w:t>
            </w:r>
            <w:r w:rsidRPr="00A918BC">
              <w:rPr>
                <w:rFonts w:ascii="Times New Roman" w:hAnsi="Times New Roman" w:cs="Times New Roman"/>
                <w:bCs/>
                <w:lang w:eastAsia="ar-SA"/>
              </w:rPr>
              <w:t xml:space="preserve"> </w:t>
            </w:r>
          </w:p>
        </w:tc>
        <w:tc>
          <w:tcPr>
            <w:tcW w:w="1046" w:type="pct"/>
            <w:shd w:val="clear" w:color="auto" w:fill="FFFFCC"/>
            <w:vAlign w:val="center"/>
          </w:tcPr>
          <w:p w14:paraId="0BBD8F89" w14:textId="4FF8116C"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Pr>
                <w:rFonts w:ascii="Times New Roman" w:hAnsi="Times New Roman" w:cs="Times New Roman"/>
                <w:bCs/>
                <w:lang w:eastAsia="ar-SA"/>
              </w:rPr>
              <w:t xml:space="preserve">Objekta </w:t>
            </w:r>
            <w:r w:rsidRPr="00A918BC">
              <w:rPr>
                <w:rFonts w:ascii="Times New Roman" w:hAnsi="Times New Roman" w:cs="Times New Roman"/>
                <w:bCs/>
                <w:lang w:eastAsia="ar-SA"/>
              </w:rPr>
              <w:t>nosaukums</w:t>
            </w:r>
            <w:r>
              <w:rPr>
                <w:rFonts w:ascii="Times New Roman" w:hAnsi="Times New Roman" w:cs="Times New Roman"/>
                <w:bCs/>
                <w:lang w:eastAsia="ar-SA"/>
              </w:rPr>
              <w:t>, darbu veids, izpildes vieta</w:t>
            </w:r>
          </w:p>
        </w:tc>
        <w:tc>
          <w:tcPr>
            <w:tcW w:w="630" w:type="pct"/>
            <w:shd w:val="clear" w:color="auto" w:fill="FFFFCC"/>
            <w:vAlign w:val="center"/>
          </w:tcPr>
          <w:p w14:paraId="0238233C" w14:textId="0039A765"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Pr>
                <w:rFonts w:ascii="Times New Roman" w:hAnsi="Times New Roman" w:cs="Times New Roman"/>
                <w:bCs/>
                <w:lang w:eastAsia="ar-SA"/>
              </w:rPr>
              <w:t>Kopējais būvobjekts (m</w:t>
            </w:r>
            <w:r w:rsidRPr="008428D7">
              <w:rPr>
                <w:rFonts w:ascii="Times New Roman" w:hAnsi="Times New Roman" w:cs="Times New Roman"/>
                <w:bCs/>
                <w:vertAlign w:val="superscript"/>
                <w:lang w:eastAsia="ar-SA"/>
              </w:rPr>
              <w:t>2</w:t>
            </w:r>
            <w:r>
              <w:rPr>
                <w:rFonts w:ascii="Times New Roman" w:hAnsi="Times New Roman" w:cs="Times New Roman"/>
                <w:bCs/>
                <w:lang w:eastAsia="ar-SA"/>
              </w:rPr>
              <w:t>)</w:t>
            </w:r>
          </w:p>
        </w:tc>
        <w:tc>
          <w:tcPr>
            <w:tcW w:w="759" w:type="pct"/>
            <w:shd w:val="clear" w:color="auto" w:fill="FFFFCC"/>
            <w:vAlign w:val="center"/>
          </w:tcPr>
          <w:p w14:paraId="77A79169" w14:textId="6617C5B8" w:rsidR="008428D7" w:rsidRPr="008428D7" w:rsidRDefault="008428D7" w:rsidP="008428D7">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Līgumcena EUR bez PVN</w:t>
            </w:r>
          </w:p>
        </w:tc>
        <w:tc>
          <w:tcPr>
            <w:tcW w:w="1216" w:type="pct"/>
            <w:shd w:val="clear" w:color="auto" w:fill="FFFFCC"/>
            <w:vAlign w:val="center"/>
          </w:tcPr>
          <w:p w14:paraId="72826406" w14:textId="3B08E9BC"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Pr>
                <w:rFonts w:ascii="Times New Roman" w:hAnsi="Times New Roman" w:cs="Times New Roman"/>
                <w:bCs/>
                <w:lang w:eastAsia="ar-SA"/>
              </w:rPr>
              <w:t>Darbu izpildes periods un datums, kad objekts nodots ekspluatācijā vai pasūtītājs to ir pieņēmis</w:t>
            </w:r>
          </w:p>
        </w:tc>
      </w:tr>
      <w:tr w:rsidR="008428D7" w:rsidRPr="00A918BC" w14:paraId="031731B5" w14:textId="77777777" w:rsidTr="008428D7">
        <w:trPr>
          <w:trHeight w:val="248"/>
        </w:trPr>
        <w:tc>
          <w:tcPr>
            <w:tcW w:w="454" w:type="pct"/>
            <w:vAlign w:val="bottom"/>
          </w:tcPr>
          <w:p w14:paraId="0B3A73D1"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1.</w:t>
            </w:r>
          </w:p>
        </w:tc>
        <w:tc>
          <w:tcPr>
            <w:tcW w:w="896" w:type="pct"/>
            <w:vAlign w:val="bottom"/>
          </w:tcPr>
          <w:p w14:paraId="5C79CE0C"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46" w:type="pct"/>
          </w:tcPr>
          <w:p w14:paraId="47E29A3F"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630" w:type="pct"/>
          </w:tcPr>
          <w:p w14:paraId="5B442E57"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59" w:type="pct"/>
            <w:vAlign w:val="bottom"/>
          </w:tcPr>
          <w:p w14:paraId="61B29612"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216" w:type="pct"/>
            <w:vAlign w:val="bottom"/>
          </w:tcPr>
          <w:p w14:paraId="1B3421E8"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r w:rsidR="008428D7" w:rsidRPr="00A918BC" w14:paraId="59ABDF32" w14:textId="77777777" w:rsidTr="008428D7">
        <w:trPr>
          <w:trHeight w:val="248"/>
        </w:trPr>
        <w:tc>
          <w:tcPr>
            <w:tcW w:w="454" w:type="pct"/>
            <w:vAlign w:val="bottom"/>
          </w:tcPr>
          <w:p w14:paraId="2BDA972A"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2.</w:t>
            </w:r>
          </w:p>
        </w:tc>
        <w:tc>
          <w:tcPr>
            <w:tcW w:w="896" w:type="pct"/>
            <w:vAlign w:val="bottom"/>
          </w:tcPr>
          <w:p w14:paraId="7BE5F8C1"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46" w:type="pct"/>
          </w:tcPr>
          <w:p w14:paraId="4084F46E"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630" w:type="pct"/>
          </w:tcPr>
          <w:p w14:paraId="47A20497"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59" w:type="pct"/>
            <w:vAlign w:val="bottom"/>
          </w:tcPr>
          <w:p w14:paraId="2D96EC86"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216" w:type="pct"/>
            <w:vAlign w:val="bottom"/>
          </w:tcPr>
          <w:p w14:paraId="11FC9817"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r w:rsidR="008428D7" w:rsidRPr="00A918BC" w14:paraId="39C1F2E1" w14:textId="77777777" w:rsidTr="008428D7">
        <w:trPr>
          <w:trHeight w:val="248"/>
        </w:trPr>
        <w:tc>
          <w:tcPr>
            <w:tcW w:w="454" w:type="pct"/>
            <w:vAlign w:val="bottom"/>
          </w:tcPr>
          <w:p w14:paraId="319E6652"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val="ru-RU" w:eastAsia="ar-SA"/>
              </w:rPr>
            </w:pPr>
            <w:r w:rsidRPr="00A918BC">
              <w:rPr>
                <w:rFonts w:ascii="Times New Roman" w:hAnsi="Times New Roman" w:cs="Times New Roman"/>
                <w:sz w:val="24"/>
                <w:szCs w:val="24"/>
                <w:lang w:eastAsia="ar-SA"/>
              </w:rPr>
              <w:t>3.</w:t>
            </w:r>
          </w:p>
        </w:tc>
        <w:tc>
          <w:tcPr>
            <w:tcW w:w="896" w:type="pct"/>
            <w:vAlign w:val="bottom"/>
          </w:tcPr>
          <w:p w14:paraId="24C81382"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046" w:type="pct"/>
          </w:tcPr>
          <w:p w14:paraId="2AA13327"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630" w:type="pct"/>
          </w:tcPr>
          <w:p w14:paraId="0534193E"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759" w:type="pct"/>
            <w:vAlign w:val="bottom"/>
          </w:tcPr>
          <w:p w14:paraId="3AB90A3C"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216" w:type="pct"/>
            <w:vAlign w:val="bottom"/>
          </w:tcPr>
          <w:p w14:paraId="67CA67CD" w14:textId="77777777" w:rsidR="008428D7" w:rsidRPr="00A918BC" w:rsidRDefault="008428D7"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r>
    </w:tbl>
    <w:p w14:paraId="608F6386" w14:textId="57406697" w:rsidR="008428D7" w:rsidRPr="00A918BC" w:rsidRDefault="008428D7" w:rsidP="008428D7">
      <w:pPr>
        <w:pStyle w:val="Sarakstaaizzme4"/>
        <w:numPr>
          <w:ilvl w:val="1"/>
          <w:numId w:val="1"/>
        </w:numPr>
        <w:ind w:left="270" w:firstLine="0"/>
        <w:rPr>
          <w:b/>
        </w:rPr>
      </w:pPr>
      <w:r w:rsidRPr="00A918BC">
        <w:t xml:space="preserve">Pretendents </w:t>
      </w:r>
      <w:r w:rsidR="00880540">
        <w:t xml:space="preserve">pakalpojuma izpildei </w:t>
      </w:r>
      <w:r w:rsidRPr="00A918BC">
        <w:t xml:space="preserve">nodrošinās šādus </w:t>
      </w:r>
      <w:r w:rsidRPr="00A918BC">
        <w:rPr>
          <w:b/>
          <w:bCs/>
        </w:rPr>
        <w:t>speciālistus</w:t>
      </w:r>
      <w:r w:rsidR="00C750DE">
        <w:rPr>
          <w:b/>
          <w:bCs/>
        </w:rPr>
        <w:t>*</w:t>
      </w:r>
      <w:r w:rsidRPr="00A918B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21"/>
        <w:gridCol w:w="2151"/>
        <w:gridCol w:w="1792"/>
        <w:gridCol w:w="1792"/>
      </w:tblGrid>
      <w:tr w:rsidR="00C750DE" w:rsidRPr="00A918BC" w14:paraId="7D2327EE" w14:textId="6DC4B7D4" w:rsidTr="00C750DE">
        <w:trPr>
          <w:cantSplit/>
          <w:trHeight w:val="728"/>
        </w:trPr>
        <w:tc>
          <w:tcPr>
            <w:tcW w:w="532" w:type="pct"/>
            <w:shd w:val="clear" w:color="auto" w:fill="FFFFCC"/>
            <w:vAlign w:val="center"/>
          </w:tcPr>
          <w:p w14:paraId="77E9F7F3"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proofErr w:type="spellStart"/>
            <w:r w:rsidRPr="00A918BC">
              <w:rPr>
                <w:rFonts w:ascii="Times New Roman" w:hAnsi="Times New Roman" w:cs="Times New Roman"/>
                <w:bCs/>
                <w:lang w:eastAsia="ar-SA"/>
              </w:rPr>
              <w:t>Nr.p.k</w:t>
            </w:r>
            <w:proofErr w:type="spellEnd"/>
            <w:r w:rsidRPr="00A918BC">
              <w:rPr>
                <w:rFonts w:ascii="Times New Roman" w:hAnsi="Times New Roman" w:cs="Times New Roman"/>
                <w:bCs/>
                <w:lang w:eastAsia="ar-SA"/>
              </w:rPr>
              <w:t>.</w:t>
            </w:r>
          </w:p>
        </w:tc>
        <w:tc>
          <w:tcPr>
            <w:tcW w:w="1287" w:type="pct"/>
            <w:shd w:val="clear" w:color="auto" w:fill="FFFFCC"/>
            <w:vAlign w:val="center"/>
          </w:tcPr>
          <w:p w14:paraId="65DA112C"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Kompetences sfēra/ joma</w:t>
            </w:r>
          </w:p>
        </w:tc>
        <w:tc>
          <w:tcPr>
            <w:tcW w:w="1193" w:type="pct"/>
            <w:shd w:val="clear" w:color="auto" w:fill="FFFFCC"/>
            <w:vAlign w:val="center"/>
          </w:tcPr>
          <w:p w14:paraId="79D1B466"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Vārds, uzvārds</w:t>
            </w:r>
          </w:p>
        </w:tc>
        <w:tc>
          <w:tcPr>
            <w:tcW w:w="994" w:type="pct"/>
            <w:shd w:val="clear" w:color="auto" w:fill="FFFFCC"/>
            <w:vAlign w:val="center"/>
          </w:tcPr>
          <w:p w14:paraId="7D02B113"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sidRPr="00A918BC">
              <w:rPr>
                <w:rFonts w:ascii="Times New Roman" w:hAnsi="Times New Roman" w:cs="Times New Roman"/>
                <w:bCs/>
                <w:lang w:eastAsia="ar-SA"/>
              </w:rPr>
              <w:t>Sertifikāta numurs</w:t>
            </w:r>
          </w:p>
        </w:tc>
        <w:tc>
          <w:tcPr>
            <w:tcW w:w="994" w:type="pct"/>
            <w:shd w:val="clear" w:color="auto" w:fill="FFFFCC"/>
            <w:vAlign w:val="center"/>
          </w:tcPr>
          <w:p w14:paraId="2ECD3F3F" w14:textId="4D951E85"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Cs/>
                <w:lang w:eastAsia="ar-SA"/>
              </w:rPr>
            </w:pPr>
            <w:r>
              <w:rPr>
                <w:rFonts w:ascii="Times New Roman" w:hAnsi="Times New Roman" w:cs="Times New Roman"/>
                <w:bCs/>
                <w:lang w:eastAsia="ar-SA"/>
              </w:rPr>
              <w:t>Saistība ar pretendentu</w:t>
            </w:r>
          </w:p>
        </w:tc>
      </w:tr>
      <w:tr w:rsidR="00C750DE" w:rsidRPr="00A918BC" w14:paraId="43987549" w14:textId="130017DA" w:rsidTr="00C750DE">
        <w:trPr>
          <w:trHeight w:val="231"/>
        </w:trPr>
        <w:tc>
          <w:tcPr>
            <w:tcW w:w="532" w:type="pct"/>
            <w:vAlign w:val="bottom"/>
          </w:tcPr>
          <w:p w14:paraId="48BFDBF5"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1.</w:t>
            </w:r>
          </w:p>
        </w:tc>
        <w:tc>
          <w:tcPr>
            <w:tcW w:w="1287" w:type="pct"/>
            <w:vAlign w:val="bottom"/>
          </w:tcPr>
          <w:p w14:paraId="036621A5"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193" w:type="pct"/>
            <w:vAlign w:val="bottom"/>
          </w:tcPr>
          <w:p w14:paraId="0025700A"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p>
        </w:tc>
        <w:tc>
          <w:tcPr>
            <w:tcW w:w="994" w:type="pct"/>
            <w:vAlign w:val="bottom"/>
          </w:tcPr>
          <w:p w14:paraId="3747F2D8" w14:textId="77777777" w:rsidR="00C750DE" w:rsidRPr="00A918BC" w:rsidRDefault="00C750DE" w:rsidP="001F206B">
            <w:pPr>
              <w:tabs>
                <w:tab w:val="left" w:pos="426"/>
              </w:tabs>
              <w:autoSpaceDE w:val="0"/>
              <w:autoSpaceDN w:val="0"/>
              <w:adjustRightInd w:val="0"/>
              <w:spacing w:after="0" w:line="240" w:lineRule="auto"/>
              <w:rPr>
                <w:rFonts w:ascii="Times New Roman" w:hAnsi="Times New Roman" w:cs="Times New Roman"/>
                <w:sz w:val="24"/>
                <w:szCs w:val="24"/>
                <w:lang w:eastAsia="ar-SA"/>
              </w:rPr>
            </w:pPr>
          </w:p>
        </w:tc>
        <w:tc>
          <w:tcPr>
            <w:tcW w:w="994" w:type="pct"/>
          </w:tcPr>
          <w:p w14:paraId="059FB002" w14:textId="77777777" w:rsidR="00C750DE" w:rsidRPr="00A918BC" w:rsidRDefault="00C750DE" w:rsidP="001F206B">
            <w:pPr>
              <w:tabs>
                <w:tab w:val="left" w:pos="426"/>
              </w:tabs>
              <w:autoSpaceDE w:val="0"/>
              <w:autoSpaceDN w:val="0"/>
              <w:adjustRightInd w:val="0"/>
              <w:spacing w:after="0" w:line="240" w:lineRule="auto"/>
              <w:rPr>
                <w:rFonts w:ascii="Times New Roman" w:hAnsi="Times New Roman" w:cs="Times New Roman"/>
                <w:sz w:val="24"/>
                <w:szCs w:val="24"/>
                <w:lang w:eastAsia="ar-SA"/>
              </w:rPr>
            </w:pPr>
          </w:p>
        </w:tc>
      </w:tr>
      <w:tr w:rsidR="00C750DE" w:rsidRPr="00A918BC" w14:paraId="7E60D83B" w14:textId="5A2FFDD7" w:rsidTr="00C750DE">
        <w:trPr>
          <w:trHeight w:val="231"/>
        </w:trPr>
        <w:tc>
          <w:tcPr>
            <w:tcW w:w="532" w:type="pct"/>
            <w:vAlign w:val="bottom"/>
          </w:tcPr>
          <w:p w14:paraId="4AD83CE6"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2.</w:t>
            </w:r>
          </w:p>
        </w:tc>
        <w:tc>
          <w:tcPr>
            <w:tcW w:w="1287" w:type="pct"/>
            <w:vAlign w:val="bottom"/>
          </w:tcPr>
          <w:p w14:paraId="64A5130D"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193" w:type="pct"/>
            <w:vAlign w:val="bottom"/>
          </w:tcPr>
          <w:p w14:paraId="2BD8CF36"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p>
        </w:tc>
        <w:tc>
          <w:tcPr>
            <w:tcW w:w="994" w:type="pct"/>
            <w:vAlign w:val="bottom"/>
          </w:tcPr>
          <w:p w14:paraId="37921D44" w14:textId="77777777" w:rsidR="00C750DE" w:rsidRPr="00A918BC" w:rsidRDefault="00C750DE" w:rsidP="001F206B">
            <w:pPr>
              <w:tabs>
                <w:tab w:val="left" w:pos="426"/>
              </w:tabs>
              <w:autoSpaceDE w:val="0"/>
              <w:autoSpaceDN w:val="0"/>
              <w:adjustRightInd w:val="0"/>
              <w:spacing w:after="0" w:line="240" w:lineRule="auto"/>
              <w:rPr>
                <w:rFonts w:ascii="Times New Roman" w:hAnsi="Times New Roman" w:cs="Times New Roman"/>
                <w:sz w:val="24"/>
                <w:szCs w:val="24"/>
                <w:lang w:eastAsia="ar-SA"/>
              </w:rPr>
            </w:pPr>
          </w:p>
        </w:tc>
        <w:tc>
          <w:tcPr>
            <w:tcW w:w="994" w:type="pct"/>
          </w:tcPr>
          <w:p w14:paraId="7E29F506" w14:textId="77777777" w:rsidR="00C750DE" w:rsidRPr="00A918BC" w:rsidRDefault="00C750DE" w:rsidP="001F206B">
            <w:pPr>
              <w:tabs>
                <w:tab w:val="left" w:pos="426"/>
              </w:tabs>
              <w:autoSpaceDE w:val="0"/>
              <w:autoSpaceDN w:val="0"/>
              <w:adjustRightInd w:val="0"/>
              <w:spacing w:after="0" w:line="240" w:lineRule="auto"/>
              <w:rPr>
                <w:rFonts w:ascii="Times New Roman" w:hAnsi="Times New Roman" w:cs="Times New Roman"/>
                <w:sz w:val="24"/>
                <w:szCs w:val="24"/>
                <w:lang w:eastAsia="ar-SA"/>
              </w:rPr>
            </w:pPr>
          </w:p>
        </w:tc>
      </w:tr>
      <w:tr w:rsidR="00C750DE" w:rsidRPr="00A918BC" w14:paraId="339457B1" w14:textId="2AA9D1CE" w:rsidTr="00C750DE">
        <w:trPr>
          <w:trHeight w:val="231"/>
        </w:trPr>
        <w:tc>
          <w:tcPr>
            <w:tcW w:w="532" w:type="pct"/>
            <w:vAlign w:val="bottom"/>
          </w:tcPr>
          <w:p w14:paraId="6454467E"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r w:rsidRPr="00A918BC">
              <w:rPr>
                <w:rFonts w:ascii="Times New Roman" w:hAnsi="Times New Roman" w:cs="Times New Roman"/>
                <w:sz w:val="24"/>
                <w:szCs w:val="24"/>
                <w:lang w:eastAsia="ar-SA"/>
              </w:rPr>
              <w:t>3.</w:t>
            </w:r>
          </w:p>
        </w:tc>
        <w:tc>
          <w:tcPr>
            <w:tcW w:w="1287" w:type="pct"/>
            <w:vAlign w:val="bottom"/>
          </w:tcPr>
          <w:p w14:paraId="102141BE"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sz w:val="24"/>
                <w:szCs w:val="24"/>
                <w:lang w:eastAsia="ar-SA"/>
              </w:rPr>
            </w:pPr>
          </w:p>
        </w:tc>
        <w:tc>
          <w:tcPr>
            <w:tcW w:w="1193" w:type="pct"/>
            <w:vAlign w:val="bottom"/>
          </w:tcPr>
          <w:p w14:paraId="66E3D410" w14:textId="77777777" w:rsidR="00C750DE" w:rsidRPr="00A918BC" w:rsidRDefault="00C750DE" w:rsidP="001F206B">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p>
        </w:tc>
        <w:tc>
          <w:tcPr>
            <w:tcW w:w="994" w:type="pct"/>
            <w:vAlign w:val="bottom"/>
          </w:tcPr>
          <w:p w14:paraId="4D4B52F0" w14:textId="77777777" w:rsidR="00C750DE" w:rsidRPr="00A918BC" w:rsidRDefault="00C750DE" w:rsidP="001F206B">
            <w:pPr>
              <w:tabs>
                <w:tab w:val="left" w:pos="426"/>
              </w:tabs>
              <w:autoSpaceDE w:val="0"/>
              <w:autoSpaceDN w:val="0"/>
              <w:adjustRightInd w:val="0"/>
              <w:spacing w:after="0" w:line="240" w:lineRule="auto"/>
              <w:rPr>
                <w:rFonts w:ascii="Times New Roman" w:hAnsi="Times New Roman" w:cs="Times New Roman"/>
                <w:sz w:val="24"/>
                <w:szCs w:val="24"/>
                <w:lang w:eastAsia="ar-SA"/>
              </w:rPr>
            </w:pPr>
          </w:p>
        </w:tc>
        <w:tc>
          <w:tcPr>
            <w:tcW w:w="994" w:type="pct"/>
          </w:tcPr>
          <w:p w14:paraId="4FE29198" w14:textId="77777777" w:rsidR="00C750DE" w:rsidRPr="00A918BC" w:rsidRDefault="00C750DE" w:rsidP="001F206B">
            <w:pPr>
              <w:tabs>
                <w:tab w:val="left" w:pos="426"/>
              </w:tabs>
              <w:autoSpaceDE w:val="0"/>
              <w:autoSpaceDN w:val="0"/>
              <w:adjustRightInd w:val="0"/>
              <w:spacing w:after="0" w:line="240" w:lineRule="auto"/>
              <w:rPr>
                <w:rFonts w:ascii="Times New Roman" w:hAnsi="Times New Roman" w:cs="Times New Roman"/>
                <w:sz w:val="24"/>
                <w:szCs w:val="24"/>
                <w:lang w:eastAsia="ar-SA"/>
              </w:rPr>
            </w:pPr>
          </w:p>
        </w:tc>
      </w:tr>
    </w:tbl>
    <w:p w14:paraId="3699C893" w14:textId="20BD3AB0" w:rsidR="00C750DE" w:rsidRPr="00880540" w:rsidRDefault="00C750DE" w:rsidP="00C750DE">
      <w:pPr>
        <w:tabs>
          <w:tab w:val="left" w:pos="360"/>
          <w:tab w:val="left" w:pos="810"/>
        </w:tabs>
        <w:spacing w:after="0" w:line="240" w:lineRule="auto"/>
        <w:ind w:right="141"/>
        <w:contextualSpacing/>
        <w:jc w:val="both"/>
        <w:rPr>
          <w:rFonts w:ascii="Times New Roman" w:hAnsi="Times New Roman"/>
          <w:snapToGrid w:val="0"/>
          <w:sz w:val="24"/>
          <w:szCs w:val="24"/>
          <w:lang w:eastAsia="ru-RU"/>
        </w:rPr>
      </w:pPr>
      <w:r w:rsidRPr="00880540">
        <w:rPr>
          <w:rFonts w:ascii="Times New Roman" w:hAnsi="Times New Roman"/>
          <w:snapToGrid w:val="0"/>
          <w:sz w:val="24"/>
          <w:szCs w:val="24"/>
          <w:lang w:eastAsia="ru-RU"/>
        </w:rPr>
        <w:lastRenderedPageBreak/>
        <w:t>*</w:t>
      </w:r>
      <w:bookmarkStart w:id="1" w:name="_Toc145916135"/>
      <w:bookmarkEnd w:id="1"/>
      <w:r w:rsidRPr="00880540">
        <w:rPr>
          <w:rFonts w:ascii="Times New Roman" w:hAnsi="Times New Roman"/>
          <w:i/>
          <w:iCs/>
          <w:snapToGrid w:val="0"/>
          <w:sz w:val="24"/>
          <w:szCs w:val="24"/>
          <w:lang w:eastAsia="ru-RU"/>
        </w:rPr>
        <w:t>Pretendenta piedāvātais sertificētais speciālists (piemēram, būvdarbu vadītājs) netiek uzskatīts par apakšuzņēmēju, ja tas nepilda patstāvīgu līguma daļu kā atsevišķs izpildītājs, bet tiek piesaistīts kā speciālists.</w:t>
      </w:r>
    </w:p>
    <w:p w14:paraId="43D2DE17" w14:textId="77777777" w:rsidR="00C750DE" w:rsidRDefault="00C750DE" w:rsidP="00C750DE">
      <w:pPr>
        <w:tabs>
          <w:tab w:val="left" w:pos="360"/>
          <w:tab w:val="left" w:pos="810"/>
        </w:tabs>
        <w:spacing w:after="0" w:line="240" w:lineRule="auto"/>
        <w:ind w:right="141"/>
        <w:contextualSpacing/>
        <w:jc w:val="both"/>
        <w:rPr>
          <w:rFonts w:ascii="Times New Roman" w:hAnsi="Times New Roman"/>
          <w:snapToGrid w:val="0"/>
          <w:sz w:val="24"/>
          <w:szCs w:val="24"/>
          <w:lang w:eastAsia="ru-RU"/>
        </w:rPr>
      </w:pPr>
    </w:p>
    <w:p w14:paraId="39BD53BE" w14:textId="256CD622" w:rsidR="000D4429" w:rsidRPr="00C750DE" w:rsidRDefault="000D4429" w:rsidP="00C750DE">
      <w:pPr>
        <w:pStyle w:val="Sarakstarindkopa"/>
        <w:numPr>
          <w:ilvl w:val="0"/>
          <w:numId w:val="1"/>
        </w:numPr>
        <w:tabs>
          <w:tab w:val="left" w:pos="360"/>
          <w:tab w:val="left" w:pos="810"/>
        </w:tabs>
        <w:spacing w:after="0" w:line="240" w:lineRule="auto"/>
        <w:ind w:right="141" w:hanging="2629"/>
        <w:contextualSpacing/>
        <w:jc w:val="both"/>
        <w:rPr>
          <w:rFonts w:asciiTheme="majorBidi" w:hAnsiTheme="majorBidi" w:cstheme="majorBidi"/>
          <w:b/>
          <w:bCs/>
          <w:sz w:val="24"/>
          <w:szCs w:val="24"/>
        </w:rPr>
      </w:pPr>
      <w:r w:rsidRPr="00C750DE">
        <w:rPr>
          <w:rFonts w:asciiTheme="majorBidi" w:hAnsiTheme="majorBidi" w:cstheme="majorBidi"/>
          <w:b/>
          <w:bCs/>
          <w:caps/>
          <w:sz w:val="24"/>
          <w:szCs w:val="24"/>
        </w:rPr>
        <w:t>Apakšuzņēmēju</w:t>
      </w:r>
      <w:r w:rsidR="00C750DE">
        <w:rPr>
          <w:rFonts w:asciiTheme="majorBidi" w:hAnsiTheme="majorBidi" w:cstheme="majorBidi"/>
          <w:b/>
          <w:bCs/>
          <w:caps/>
          <w:sz w:val="24"/>
          <w:szCs w:val="24"/>
        </w:rPr>
        <w:t>**</w:t>
      </w:r>
      <w:r w:rsidRPr="00C750DE">
        <w:rPr>
          <w:rFonts w:asciiTheme="majorBidi" w:hAnsiTheme="majorBidi" w:cstheme="majorBidi"/>
          <w:b/>
          <w:bCs/>
          <w:caps/>
          <w:sz w:val="24"/>
          <w:szCs w:val="24"/>
        </w:rPr>
        <w:t xml:space="preserve"> piesaiste</w:t>
      </w:r>
    </w:p>
    <w:p w14:paraId="2F427E0F" w14:textId="77777777" w:rsidR="000D4429" w:rsidRPr="00880540" w:rsidRDefault="00000000" w:rsidP="00880540">
      <w:pPr>
        <w:pStyle w:val="Pamatteksts2"/>
        <w:tabs>
          <w:tab w:val="clear" w:pos="0"/>
        </w:tabs>
        <w:ind w:left="810" w:hanging="270"/>
        <w:outlineLvl w:val="9"/>
        <w:rPr>
          <w:rFonts w:asciiTheme="majorBidi" w:hAnsiTheme="majorBidi" w:cstheme="majorBidi"/>
          <w:szCs w:val="24"/>
        </w:rPr>
      </w:pPr>
      <w:sdt>
        <w:sdtPr>
          <w:rPr>
            <w:rFonts w:asciiTheme="majorBidi" w:hAnsiTheme="majorBidi" w:cstheme="majorBidi"/>
            <w:szCs w:val="24"/>
          </w:rPr>
          <w:id w:val="-2027932277"/>
          <w14:checkbox>
            <w14:checked w14:val="0"/>
            <w14:checkedState w14:val="2612" w14:font="MS Gothic"/>
            <w14:uncheckedState w14:val="2610" w14:font="MS Gothic"/>
          </w14:checkbox>
        </w:sdtPr>
        <w:sdtContent>
          <w:r w:rsidR="000D4429" w:rsidRPr="00B13C33">
            <w:rPr>
              <w:rFonts w:ascii="Segoe UI Symbol" w:eastAsia="MS Gothic" w:hAnsi="Segoe UI Symbol" w:cs="Segoe UI Symbol"/>
              <w:szCs w:val="24"/>
            </w:rPr>
            <w:t>☐</w:t>
          </w:r>
        </w:sdtContent>
      </w:sdt>
      <w:r w:rsidR="000D4429" w:rsidRPr="00B13C33">
        <w:rPr>
          <w:rFonts w:asciiTheme="majorBidi" w:hAnsiTheme="majorBidi" w:cstheme="majorBidi"/>
          <w:szCs w:val="24"/>
        </w:rPr>
        <w:t> </w:t>
      </w:r>
      <w:r w:rsidR="000D4429" w:rsidRPr="00880540">
        <w:rPr>
          <w:rFonts w:asciiTheme="majorBidi" w:hAnsiTheme="majorBidi" w:cstheme="majorBidi"/>
          <w:szCs w:val="24"/>
        </w:rPr>
        <w:t>apliecinām, ka atjaunošanas darbus veiksim patstāvīgi, nepiesaistot apakšuzņēmējus;</w:t>
      </w:r>
    </w:p>
    <w:p w14:paraId="24EADDB7" w14:textId="4FD7694B" w:rsidR="000D4429" w:rsidRPr="00880540" w:rsidRDefault="00000000" w:rsidP="00880540">
      <w:pPr>
        <w:pStyle w:val="Pamatteksts2"/>
        <w:tabs>
          <w:tab w:val="clear" w:pos="0"/>
        </w:tabs>
        <w:ind w:firstLine="540"/>
        <w:outlineLvl w:val="9"/>
        <w:rPr>
          <w:rFonts w:asciiTheme="majorBidi" w:hAnsiTheme="majorBidi" w:cstheme="majorBidi"/>
          <w:szCs w:val="24"/>
        </w:rPr>
      </w:pPr>
      <w:sdt>
        <w:sdtPr>
          <w:rPr>
            <w:rFonts w:asciiTheme="majorBidi" w:hAnsiTheme="majorBidi" w:cstheme="majorBidi"/>
            <w:szCs w:val="24"/>
          </w:rPr>
          <w:id w:val="601150910"/>
          <w14:checkbox>
            <w14:checked w14:val="0"/>
            <w14:checkedState w14:val="2612" w14:font="MS Gothic"/>
            <w14:uncheckedState w14:val="2610" w14:font="MS Gothic"/>
          </w14:checkbox>
        </w:sdtPr>
        <w:sdtContent>
          <w:r w:rsidR="00880540" w:rsidRPr="00880540">
            <w:rPr>
              <w:rFonts w:ascii="Segoe UI Symbol" w:eastAsia="MS Gothic" w:hAnsi="Segoe UI Symbol" w:cs="Segoe UI Symbol"/>
              <w:szCs w:val="24"/>
            </w:rPr>
            <w:t>☐</w:t>
          </w:r>
        </w:sdtContent>
      </w:sdt>
      <w:r w:rsidR="000D4429" w:rsidRPr="00880540">
        <w:rPr>
          <w:rFonts w:asciiTheme="majorBidi" w:hAnsiTheme="majorBidi" w:cstheme="majorBidi"/>
          <w:szCs w:val="24"/>
        </w:rPr>
        <w:t> atjaunošanas darbu veikšanai ir plānots piesaistīt apakšuzņēmējus:</w:t>
      </w:r>
    </w:p>
    <w:p w14:paraId="61488E45" w14:textId="77777777" w:rsidR="000D4429" w:rsidRPr="004D5211" w:rsidRDefault="000D4429" w:rsidP="000D4429">
      <w:pPr>
        <w:pStyle w:val="Pamatteksts2"/>
        <w:tabs>
          <w:tab w:val="clear" w:pos="0"/>
        </w:tabs>
        <w:ind w:firstLine="720"/>
        <w:outlineLvl w:val="9"/>
        <w:rPr>
          <w:rFonts w:asciiTheme="majorBidi" w:hAnsiTheme="majorBidi" w:cstheme="majorBid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081"/>
        <w:gridCol w:w="2220"/>
        <w:gridCol w:w="2216"/>
      </w:tblGrid>
      <w:tr w:rsidR="000D4429" w:rsidRPr="004D5211" w14:paraId="7CED333A" w14:textId="77777777" w:rsidTr="00B13C33">
        <w:trPr>
          <w:cantSplit/>
          <w:trHeight w:val="1134"/>
        </w:trPr>
        <w:tc>
          <w:tcPr>
            <w:tcW w:w="1386" w:type="pct"/>
            <w:shd w:val="clear" w:color="auto" w:fill="FFFFCC"/>
            <w:vAlign w:val="center"/>
          </w:tcPr>
          <w:p w14:paraId="3786D046" w14:textId="20EA9F54" w:rsidR="000D4429" w:rsidRPr="00B13C33" w:rsidRDefault="000D4429" w:rsidP="001F206B">
            <w:pPr>
              <w:spacing w:before="160" w:line="240" w:lineRule="auto"/>
              <w:jc w:val="center"/>
              <w:rPr>
                <w:rFonts w:asciiTheme="majorBidi" w:hAnsiTheme="majorBidi" w:cstheme="majorBidi"/>
              </w:rPr>
            </w:pPr>
            <w:r w:rsidRPr="00B13C33">
              <w:rPr>
                <w:rFonts w:asciiTheme="majorBidi" w:hAnsiTheme="majorBidi" w:cstheme="majorBidi"/>
              </w:rPr>
              <w:t>Nosaukums un reģistrācijas numurs</w:t>
            </w:r>
          </w:p>
        </w:tc>
        <w:tc>
          <w:tcPr>
            <w:tcW w:w="1154" w:type="pct"/>
            <w:shd w:val="clear" w:color="auto" w:fill="FFFFCC"/>
            <w:vAlign w:val="center"/>
          </w:tcPr>
          <w:p w14:paraId="49F0D3C9" w14:textId="77777777" w:rsidR="000D4429" w:rsidRPr="00B13C33" w:rsidRDefault="000D4429" w:rsidP="001F206B">
            <w:pPr>
              <w:spacing w:before="160" w:line="240" w:lineRule="auto"/>
              <w:jc w:val="center"/>
              <w:rPr>
                <w:rFonts w:asciiTheme="majorBidi" w:hAnsiTheme="majorBidi" w:cstheme="majorBidi"/>
              </w:rPr>
            </w:pPr>
            <w:r w:rsidRPr="00B13C33">
              <w:rPr>
                <w:rFonts w:asciiTheme="majorBidi" w:hAnsiTheme="majorBidi" w:cstheme="majorBidi"/>
              </w:rPr>
              <w:t>Nododamie uzdevumi</w:t>
            </w:r>
          </w:p>
        </w:tc>
        <w:tc>
          <w:tcPr>
            <w:tcW w:w="1231" w:type="pct"/>
            <w:shd w:val="clear" w:color="auto" w:fill="FFFFCC"/>
            <w:vAlign w:val="center"/>
          </w:tcPr>
          <w:p w14:paraId="36F9B55D" w14:textId="77777777" w:rsidR="000D4429" w:rsidRPr="00B13C33" w:rsidRDefault="000D4429" w:rsidP="001F206B">
            <w:pPr>
              <w:spacing w:before="160" w:line="240" w:lineRule="auto"/>
              <w:jc w:val="center"/>
              <w:rPr>
                <w:rFonts w:asciiTheme="majorBidi" w:hAnsiTheme="majorBidi" w:cstheme="majorBidi"/>
              </w:rPr>
            </w:pPr>
            <w:r w:rsidRPr="00B13C33">
              <w:rPr>
                <w:rFonts w:asciiTheme="majorBidi" w:hAnsiTheme="majorBidi" w:cstheme="majorBidi"/>
              </w:rPr>
              <w:t>Veicamo uzdevumu apjoms no kopējā apjoma %</w:t>
            </w:r>
          </w:p>
        </w:tc>
        <w:tc>
          <w:tcPr>
            <w:tcW w:w="1229" w:type="pct"/>
            <w:shd w:val="clear" w:color="auto" w:fill="FFFFCC"/>
            <w:vAlign w:val="center"/>
          </w:tcPr>
          <w:p w14:paraId="24AF877B" w14:textId="77777777" w:rsidR="000D4429" w:rsidRPr="00B13C33" w:rsidRDefault="000D4429" w:rsidP="001F206B">
            <w:pPr>
              <w:spacing w:before="160" w:line="240" w:lineRule="auto"/>
              <w:jc w:val="center"/>
              <w:rPr>
                <w:rFonts w:asciiTheme="majorBidi" w:hAnsiTheme="majorBidi" w:cstheme="majorBidi"/>
              </w:rPr>
            </w:pPr>
            <w:r w:rsidRPr="00B13C33">
              <w:rPr>
                <w:rFonts w:asciiTheme="majorBidi" w:hAnsiTheme="majorBidi" w:cstheme="majorBidi"/>
              </w:rPr>
              <w:t>Nododamā līguma summas daļa naudas izteiksmē</w:t>
            </w:r>
          </w:p>
        </w:tc>
      </w:tr>
      <w:tr w:rsidR="000D4429" w:rsidRPr="004D5211" w14:paraId="78308272" w14:textId="77777777" w:rsidTr="001F206B">
        <w:trPr>
          <w:trHeight w:val="239"/>
        </w:trPr>
        <w:tc>
          <w:tcPr>
            <w:tcW w:w="1386" w:type="pct"/>
            <w:vAlign w:val="center"/>
          </w:tcPr>
          <w:p w14:paraId="32D32518" w14:textId="77777777" w:rsidR="000D4429" w:rsidRPr="004D5211" w:rsidRDefault="000D4429" w:rsidP="001F206B">
            <w:pPr>
              <w:spacing w:before="160" w:line="240" w:lineRule="auto"/>
              <w:jc w:val="center"/>
              <w:rPr>
                <w:rFonts w:asciiTheme="majorBidi" w:hAnsiTheme="majorBidi" w:cstheme="majorBidi"/>
                <w:b/>
                <w:bCs/>
                <w:sz w:val="24"/>
                <w:szCs w:val="24"/>
              </w:rPr>
            </w:pPr>
            <w:r w:rsidRPr="004D5211">
              <w:rPr>
                <w:rFonts w:asciiTheme="majorBidi" w:hAnsiTheme="majorBidi" w:cstheme="majorBidi"/>
                <w:sz w:val="24"/>
                <w:szCs w:val="24"/>
              </w:rPr>
              <w:t>[nosaukums]</w:t>
            </w:r>
          </w:p>
        </w:tc>
        <w:tc>
          <w:tcPr>
            <w:tcW w:w="1154" w:type="pct"/>
            <w:vAlign w:val="center"/>
          </w:tcPr>
          <w:p w14:paraId="6942C848" w14:textId="77777777" w:rsidR="000D4429" w:rsidRPr="004D5211" w:rsidRDefault="000D4429" w:rsidP="000D4429">
            <w:pPr>
              <w:pStyle w:val="Sarakstarindkopa"/>
              <w:numPr>
                <w:ilvl w:val="0"/>
                <w:numId w:val="6"/>
              </w:numPr>
              <w:spacing w:after="0" w:line="240" w:lineRule="auto"/>
              <w:ind w:firstLine="0"/>
              <w:rPr>
                <w:rFonts w:asciiTheme="majorBidi" w:hAnsiTheme="majorBidi" w:cstheme="majorBidi"/>
                <w:sz w:val="24"/>
                <w:szCs w:val="24"/>
              </w:rPr>
            </w:pPr>
            <w:r w:rsidRPr="004D5211">
              <w:rPr>
                <w:rFonts w:asciiTheme="majorBidi" w:hAnsiTheme="majorBidi" w:cstheme="majorBidi"/>
                <w:sz w:val="24"/>
                <w:szCs w:val="24"/>
              </w:rPr>
              <w:t>…</w:t>
            </w:r>
          </w:p>
          <w:p w14:paraId="420A65B2" w14:textId="77777777" w:rsidR="000D4429" w:rsidRPr="004D5211" w:rsidRDefault="000D4429" w:rsidP="000D4429">
            <w:pPr>
              <w:pStyle w:val="Sarakstarindkopa"/>
              <w:numPr>
                <w:ilvl w:val="0"/>
                <w:numId w:val="6"/>
              </w:numPr>
              <w:spacing w:after="0" w:line="240" w:lineRule="auto"/>
              <w:ind w:firstLine="0"/>
              <w:rPr>
                <w:rFonts w:asciiTheme="majorBidi" w:hAnsiTheme="majorBidi" w:cstheme="majorBidi"/>
                <w:sz w:val="24"/>
                <w:szCs w:val="24"/>
              </w:rPr>
            </w:pPr>
            <w:r w:rsidRPr="004D5211">
              <w:rPr>
                <w:rFonts w:asciiTheme="majorBidi" w:hAnsiTheme="majorBidi" w:cstheme="majorBidi"/>
                <w:sz w:val="24"/>
                <w:szCs w:val="24"/>
              </w:rPr>
              <w:t>…</w:t>
            </w:r>
          </w:p>
          <w:p w14:paraId="23EC3AF4" w14:textId="77777777" w:rsidR="000D4429" w:rsidRPr="004D5211" w:rsidRDefault="000D4429" w:rsidP="000D4429">
            <w:pPr>
              <w:pStyle w:val="Sarakstarindkopa"/>
              <w:numPr>
                <w:ilvl w:val="0"/>
                <w:numId w:val="6"/>
              </w:numPr>
              <w:spacing w:after="0" w:line="240" w:lineRule="auto"/>
              <w:ind w:firstLine="0"/>
              <w:rPr>
                <w:rFonts w:asciiTheme="majorBidi" w:hAnsiTheme="majorBidi" w:cstheme="majorBidi"/>
                <w:sz w:val="24"/>
                <w:szCs w:val="24"/>
              </w:rPr>
            </w:pPr>
            <w:r w:rsidRPr="004D5211">
              <w:rPr>
                <w:rFonts w:asciiTheme="majorBidi" w:hAnsiTheme="majorBidi" w:cstheme="majorBidi"/>
                <w:sz w:val="24"/>
                <w:szCs w:val="24"/>
              </w:rPr>
              <w:t>…</w:t>
            </w:r>
          </w:p>
        </w:tc>
        <w:tc>
          <w:tcPr>
            <w:tcW w:w="1231" w:type="pct"/>
            <w:vAlign w:val="center"/>
          </w:tcPr>
          <w:p w14:paraId="389E5B96" w14:textId="77777777" w:rsidR="000D4429" w:rsidRPr="004D5211" w:rsidRDefault="000D4429" w:rsidP="001F206B">
            <w:pPr>
              <w:spacing w:before="160" w:line="240" w:lineRule="auto"/>
              <w:jc w:val="center"/>
              <w:rPr>
                <w:rFonts w:asciiTheme="majorBidi" w:hAnsiTheme="majorBidi" w:cstheme="majorBidi"/>
                <w:b/>
                <w:bCs/>
                <w:sz w:val="24"/>
                <w:szCs w:val="24"/>
              </w:rPr>
            </w:pPr>
            <w:r w:rsidRPr="004D5211">
              <w:rPr>
                <w:rFonts w:asciiTheme="majorBidi" w:hAnsiTheme="majorBidi" w:cstheme="majorBidi"/>
                <w:sz w:val="24"/>
                <w:szCs w:val="24"/>
              </w:rPr>
              <w:t>… %</w:t>
            </w:r>
          </w:p>
        </w:tc>
        <w:tc>
          <w:tcPr>
            <w:tcW w:w="1229" w:type="pct"/>
            <w:vAlign w:val="center"/>
          </w:tcPr>
          <w:p w14:paraId="2E2C6522" w14:textId="77777777" w:rsidR="000D4429" w:rsidRPr="004D5211" w:rsidRDefault="000D4429" w:rsidP="001F206B">
            <w:pPr>
              <w:spacing w:before="160" w:line="240" w:lineRule="auto"/>
              <w:jc w:val="center"/>
              <w:rPr>
                <w:rFonts w:asciiTheme="majorBidi" w:hAnsiTheme="majorBidi" w:cstheme="majorBidi"/>
                <w:b/>
                <w:bCs/>
                <w:sz w:val="24"/>
                <w:szCs w:val="24"/>
              </w:rPr>
            </w:pPr>
            <w:r w:rsidRPr="004D5211">
              <w:rPr>
                <w:rFonts w:asciiTheme="majorBidi" w:hAnsiTheme="majorBidi" w:cstheme="majorBidi"/>
                <w:sz w:val="24"/>
                <w:szCs w:val="24"/>
              </w:rPr>
              <w:t>0,00</w:t>
            </w:r>
          </w:p>
        </w:tc>
      </w:tr>
    </w:tbl>
    <w:p w14:paraId="04099440" w14:textId="0E795ACA" w:rsidR="00E3490C" w:rsidRPr="00880540" w:rsidRDefault="00C750DE" w:rsidP="00C750DE">
      <w:pPr>
        <w:spacing w:after="0" w:line="276" w:lineRule="auto"/>
        <w:jc w:val="both"/>
        <w:rPr>
          <w:rFonts w:asciiTheme="majorBidi" w:eastAsia="Calibri" w:hAnsiTheme="majorBidi" w:cstheme="majorBidi"/>
          <w:bCs/>
          <w:i/>
          <w:sz w:val="24"/>
          <w:szCs w:val="24"/>
        </w:rPr>
      </w:pPr>
      <w:r w:rsidRPr="00880540">
        <w:rPr>
          <w:rFonts w:asciiTheme="majorBidi" w:eastAsia="Calibri" w:hAnsiTheme="majorBidi" w:cstheme="majorBidi"/>
          <w:bCs/>
          <w:i/>
          <w:sz w:val="24"/>
          <w:szCs w:val="24"/>
        </w:rPr>
        <w:t>**juridiskas vai fiziskas personas, kuras uz līguma pamata veic daļu no Līguma izpildes darbiem.</w:t>
      </w:r>
    </w:p>
    <w:p w14:paraId="3D50585D" w14:textId="77777777" w:rsidR="00C750DE" w:rsidRDefault="00C750DE" w:rsidP="00C750DE">
      <w:pPr>
        <w:spacing w:after="0" w:line="276" w:lineRule="auto"/>
        <w:jc w:val="both"/>
        <w:rPr>
          <w:rFonts w:asciiTheme="majorBidi" w:eastAsia="Calibri" w:hAnsiTheme="majorBidi" w:cstheme="majorBidi"/>
          <w:b/>
          <w:i/>
          <w:sz w:val="24"/>
          <w:szCs w:val="24"/>
        </w:rPr>
      </w:pPr>
    </w:p>
    <w:p w14:paraId="6E4A7BB3" w14:textId="6A661A70" w:rsidR="008428D7" w:rsidRPr="00D359B8" w:rsidRDefault="00D359B8" w:rsidP="001C2CCD">
      <w:pPr>
        <w:pStyle w:val="Sarakstarindkopa"/>
        <w:numPr>
          <w:ilvl w:val="0"/>
          <w:numId w:val="6"/>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Pr>
          <w:rFonts w:asciiTheme="majorBidi" w:eastAsia="Times New Roman" w:hAnsiTheme="majorBidi" w:cstheme="majorBidi"/>
          <w:b/>
          <w:bCs/>
          <w:kern w:val="1"/>
          <w:sz w:val="24"/>
          <w:szCs w:val="24"/>
          <w:shd w:val="clear" w:color="auto" w:fill="FFFFFF"/>
          <w:lang w:eastAsia="zh-CN"/>
        </w:rPr>
        <w:t>APLIECINĀJUMI</w:t>
      </w:r>
    </w:p>
    <w:p w14:paraId="1C9B053B" w14:textId="77777777" w:rsidR="00D359B8" w:rsidRDefault="00D359B8" w:rsidP="00D359B8">
      <w:pPr>
        <w:pStyle w:val="Sarakstarindkopa"/>
        <w:tabs>
          <w:tab w:val="left" w:pos="360"/>
        </w:tabs>
        <w:spacing w:after="0" w:line="240" w:lineRule="auto"/>
        <w:ind w:left="360" w:right="26"/>
        <w:contextualSpacing/>
        <w:jc w:val="both"/>
        <w:rPr>
          <w:rFonts w:asciiTheme="majorBidi" w:eastAsia="Times New Roman" w:hAnsiTheme="majorBidi" w:cstheme="majorBidi"/>
          <w:b/>
          <w:bCs/>
          <w:kern w:val="1"/>
          <w:sz w:val="24"/>
          <w:szCs w:val="24"/>
          <w:shd w:val="clear" w:color="auto" w:fill="FFFFFF"/>
          <w:lang w:eastAsia="zh-CN"/>
        </w:rPr>
      </w:pPr>
      <w:r>
        <w:rPr>
          <w:rFonts w:asciiTheme="majorBidi" w:eastAsia="Times New Roman" w:hAnsiTheme="majorBidi" w:cstheme="majorBidi"/>
          <w:b/>
          <w:bCs/>
          <w:kern w:val="1"/>
          <w:sz w:val="24"/>
          <w:szCs w:val="24"/>
          <w:shd w:val="clear" w:color="auto" w:fill="FFFFFF"/>
          <w:lang w:eastAsia="zh-CN"/>
        </w:rPr>
        <w:t>Apliecinām, ka:</w:t>
      </w:r>
    </w:p>
    <w:p w14:paraId="35B7E7CD" w14:textId="68D6C6BE" w:rsidR="00D359B8" w:rsidRPr="00D359B8" w:rsidRDefault="008428D7" w:rsidP="00D359B8">
      <w:pPr>
        <w:pStyle w:val="Sarakstarindkopa"/>
        <w:numPr>
          <w:ilvl w:val="0"/>
          <w:numId w:val="9"/>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sidRPr="00D359B8">
        <w:rPr>
          <w:rFonts w:asciiTheme="majorBidi" w:eastAsia="Times New Roman" w:hAnsiTheme="majorBidi" w:cstheme="majorBidi"/>
          <w:kern w:val="1"/>
          <w:sz w:val="24"/>
          <w:szCs w:val="24"/>
          <w:shd w:val="clear" w:color="auto" w:fill="FFFFFF"/>
          <w:lang w:eastAsia="zh-CN"/>
        </w:rPr>
        <w:t>esam iepazinušies un piekrītam visiem Cenu aptaujas Noteikumiem, tie ir skaidri un saprotami, iebildumu un pretenziju pret tiem nav</w:t>
      </w:r>
      <w:r w:rsidR="00D359B8">
        <w:rPr>
          <w:rFonts w:asciiTheme="majorBidi" w:eastAsia="Times New Roman" w:hAnsiTheme="majorBidi" w:cstheme="majorBidi"/>
          <w:kern w:val="1"/>
          <w:sz w:val="24"/>
          <w:szCs w:val="24"/>
          <w:shd w:val="clear" w:color="auto" w:fill="FFFFFF"/>
          <w:lang w:eastAsia="zh-CN"/>
        </w:rPr>
        <w:t>;</w:t>
      </w:r>
    </w:p>
    <w:p w14:paraId="64783EC1" w14:textId="220317F2" w:rsidR="00D359B8" w:rsidRPr="00D359B8" w:rsidRDefault="008428D7" w:rsidP="00D359B8">
      <w:pPr>
        <w:pStyle w:val="Sarakstarindkopa"/>
        <w:numPr>
          <w:ilvl w:val="0"/>
          <w:numId w:val="9"/>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sidRPr="00D359B8">
        <w:rPr>
          <w:rFonts w:ascii="Times New Roman" w:eastAsia="Arial Unicode MS" w:hAnsi="Times New Roman"/>
          <w:sz w:val="24"/>
          <w:szCs w:val="24"/>
        </w:rPr>
        <w:t xml:space="preserve">esam </w:t>
      </w:r>
      <w:r w:rsidRPr="00D359B8">
        <w:rPr>
          <w:rFonts w:ascii="Times New Roman" w:eastAsia="Arial Unicode MS" w:hAnsi="Times New Roman"/>
          <w:snapToGrid w:val="0"/>
          <w:sz w:val="24"/>
          <w:szCs w:val="24"/>
          <w:lang w:eastAsia="ru-RU"/>
        </w:rPr>
        <w:t>iepazinušies</w:t>
      </w:r>
      <w:r w:rsidRPr="00D359B8">
        <w:rPr>
          <w:rFonts w:ascii="Times New Roman" w:eastAsia="Arial Unicode MS" w:hAnsi="Times New Roman"/>
          <w:sz w:val="24"/>
          <w:szCs w:val="24"/>
        </w:rPr>
        <w:t xml:space="preserve"> ar </w:t>
      </w:r>
      <w:r w:rsidR="00880540">
        <w:rPr>
          <w:rFonts w:ascii="Times New Roman" w:eastAsia="Arial Unicode MS" w:hAnsi="Times New Roman"/>
          <w:sz w:val="24"/>
          <w:szCs w:val="24"/>
        </w:rPr>
        <w:t xml:space="preserve">pakalpojuma </w:t>
      </w:r>
      <w:r w:rsidRPr="00D359B8">
        <w:rPr>
          <w:rFonts w:ascii="Times New Roman" w:eastAsia="Arial Unicode MS" w:hAnsi="Times New Roman"/>
          <w:sz w:val="24"/>
          <w:szCs w:val="24"/>
        </w:rPr>
        <w:t xml:space="preserve">līguma projektu un Cenu aptaujas uzvaras gadījumā piekrītam visiem </w:t>
      </w:r>
      <w:r w:rsidRPr="00D359B8">
        <w:rPr>
          <w:rFonts w:ascii="Times New Roman" w:eastAsia="Arial Unicode MS" w:hAnsi="Times New Roman"/>
          <w:iCs/>
          <w:sz w:val="24"/>
          <w:szCs w:val="24"/>
        </w:rPr>
        <w:t>izvirzītajiem</w:t>
      </w:r>
      <w:r w:rsidRPr="00D359B8">
        <w:rPr>
          <w:rFonts w:ascii="Times New Roman" w:eastAsia="Arial Unicode MS" w:hAnsi="Times New Roman"/>
          <w:sz w:val="24"/>
          <w:szCs w:val="24"/>
        </w:rPr>
        <w:t xml:space="preserve"> līguma nosacījumiem;</w:t>
      </w:r>
    </w:p>
    <w:p w14:paraId="4C5B4AC6" w14:textId="5010B147" w:rsidR="00D359B8" w:rsidRPr="00D277EA" w:rsidRDefault="008428D7" w:rsidP="00D359B8">
      <w:pPr>
        <w:pStyle w:val="Sarakstarindkopa"/>
        <w:numPr>
          <w:ilvl w:val="0"/>
          <w:numId w:val="9"/>
        </w:numPr>
        <w:tabs>
          <w:tab w:val="left" w:pos="360"/>
        </w:tabs>
        <w:spacing w:after="0" w:line="240" w:lineRule="auto"/>
        <w:ind w:right="26"/>
        <w:contextualSpacing/>
        <w:jc w:val="both"/>
        <w:rPr>
          <w:rFonts w:asciiTheme="majorBidi" w:eastAsiaTheme="minorHAnsi" w:hAnsiTheme="majorBidi" w:cstheme="majorBidi"/>
          <w:snapToGrid w:val="0"/>
          <w:sz w:val="24"/>
          <w:szCs w:val="24"/>
          <w:lang w:eastAsia="ru-RU"/>
        </w:rPr>
      </w:pPr>
      <w:r w:rsidRPr="00D359B8">
        <w:rPr>
          <w:rFonts w:asciiTheme="majorBidi" w:eastAsia="Batang" w:hAnsiTheme="majorBidi" w:cstheme="majorBidi"/>
          <w:sz w:val="24"/>
          <w:szCs w:val="24"/>
        </w:rPr>
        <w:t xml:space="preserve">mums ir visas nepieciešamās profesionālās zināšanas un darbu izpildes iemaņas, </w:t>
      </w:r>
      <w:r w:rsidRPr="00D277EA">
        <w:rPr>
          <w:rFonts w:asciiTheme="majorBidi" w:eastAsia="Batang" w:hAnsiTheme="majorBidi" w:cstheme="majorBidi"/>
          <w:sz w:val="24"/>
          <w:szCs w:val="24"/>
        </w:rPr>
        <w:t xml:space="preserve">tehniskais aprīkojums un citi nepieciešamie resursi, kā arī saimnieciskās darbības atļaujas un licences, </w:t>
      </w:r>
      <w:r w:rsidRPr="00D277EA">
        <w:rPr>
          <w:rFonts w:asciiTheme="majorBidi" w:hAnsiTheme="majorBidi" w:cstheme="majorBidi"/>
          <w:bCs/>
          <w:sz w:val="24"/>
          <w:szCs w:val="24"/>
          <w:lang w:eastAsia="ar-SA"/>
        </w:rPr>
        <w:t xml:space="preserve">lai nodrošinātu kvalitatīvu un prasībām atbilstošus </w:t>
      </w:r>
      <w:r w:rsidR="00D359B8" w:rsidRPr="00D277EA">
        <w:rPr>
          <w:rFonts w:asciiTheme="majorBidi" w:hAnsiTheme="majorBidi" w:cstheme="majorBidi"/>
          <w:bCs/>
          <w:sz w:val="24"/>
          <w:szCs w:val="24"/>
          <w:lang w:eastAsia="ar-SA"/>
        </w:rPr>
        <w:t>būvdarbus</w:t>
      </w:r>
      <w:r w:rsidRPr="00D277EA">
        <w:rPr>
          <w:rFonts w:asciiTheme="majorBidi" w:eastAsia="Batang" w:hAnsiTheme="majorBidi" w:cstheme="majorBidi"/>
          <w:sz w:val="24"/>
          <w:szCs w:val="24"/>
        </w:rPr>
        <w:t>;</w:t>
      </w:r>
    </w:p>
    <w:p w14:paraId="108381C8" w14:textId="3A6B7698" w:rsidR="008538EF" w:rsidRPr="008538EF" w:rsidRDefault="008538EF" w:rsidP="008538EF">
      <w:pPr>
        <w:pStyle w:val="Sarakstarindkopa"/>
        <w:numPr>
          <w:ilvl w:val="0"/>
          <w:numId w:val="9"/>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sidRPr="008538EF">
        <w:rPr>
          <w:rFonts w:asciiTheme="majorBidi" w:eastAsiaTheme="minorHAnsi" w:hAnsiTheme="majorBidi" w:cstheme="majorBidi"/>
          <w:color w:val="000000"/>
          <w:kern w:val="2"/>
          <w:sz w:val="24"/>
          <w:szCs w:val="24"/>
          <w:lang w:val="lv-LV" w:eastAsia="ar-SA"/>
          <w14:ligatures w14:val="standardContextual"/>
        </w:rPr>
        <w:t xml:space="preserve">pirms būvdarbu uzsākšanas tiks noslēgts civiltiesiskās atbildības apdrošināšanas līgumu (saskaņā ar Būvniecības likumu, Ministru kabineta noteikumiem Nr.502 “Noteikumi par </w:t>
      </w:r>
      <w:proofErr w:type="spellStart"/>
      <w:r w:rsidRPr="008538EF">
        <w:rPr>
          <w:rFonts w:asciiTheme="majorBidi" w:eastAsiaTheme="minorHAnsi" w:hAnsiTheme="majorBidi" w:cstheme="majorBidi"/>
          <w:color w:val="000000"/>
          <w:kern w:val="2"/>
          <w:sz w:val="24"/>
          <w:szCs w:val="24"/>
          <w:lang w:val="lv-LV" w:eastAsia="ar-SA"/>
          <w14:ligatures w14:val="standardContextual"/>
        </w:rPr>
        <w:t>būvspeciālistu</w:t>
      </w:r>
      <w:proofErr w:type="spellEnd"/>
      <w:r w:rsidRPr="008538EF">
        <w:rPr>
          <w:rFonts w:asciiTheme="majorBidi" w:eastAsiaTheme="minorHAnsi" w:hAnsiTheme="majorBidi" w:cstheme="majorBidi"/>
          <w:color w:val="000000"/>
          <w:kern w:val="2"/>
          <w:sz w:val="24"/>
          <w:szCs w:val="24"/>
          <w:lang w:val="lv-LV" w:eastAsia="ar-SA"/>
          <w14:ligatures w14:val="standardContextual"/>
        </w:rPr>
        <w:t xml:space="preserve"> un būvdarbu veicēju civiltiesiskās atbildības obligāto apdrošināšanu”)</w:t>
      </w:r>
      <w:r>
        <w:rPr>
          <w:rFonts w:asciiTheme="majorBidi" w:eastAsiaTheme="minorHAnsi" w:hAnsiTheme="majorBidi" w:cstheme="majorBidi"/>
          <w:color w:val="000000"/>
          <w:kern w:val="2"/>
          <w:sz w:val="24"/>
          <w:szCs w:val="24"/>
          <w:lang w:val="lv-LV" w:eastAsia="ar-SA"/>
          <w14:ligatures w14:val="standardContextual"/>
        </w:rPr>
        <w:t>;</w:t>
      </w:r>
    </w:p>
    <w:p w14:paraId="5B1188E6" w14:textId="5842AA13" w:rsidR="00880540" w:rsidRPr="00880540" w:rsidRDefault="008428D7" w:rsidP="008538EF">
      <w:pPr>
        <w:pStyle w:val="Sarakstarindkopa"/>
        <w:numPr>
          <w:ilvl w:val="0"/>
          <w:numId w:val="9"/>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sidRPr="00D359B8">
        <w:rPr>
          <w:rFonts w:asciiTheme="majorBidi" w:hAnsiTheme="majorBidi" w:cstheme="majorBidi"/>
          <w:bCs/>
          <w:sz w:val="24"/>
          <w:szCs w:val="24"/>
          <w:lang w:eastAsia="ar-SA"/>
        </w:rPr>
        <w:t xml:space="preserve">līguma slēgšanas gadījumā, ievērosim </w:t>
      </w:r>
      <w:r w:rsidR="00972153">
        <w:rPr>
          <w:rFonts w:asciiTheme="majorBidi" w:hAnsiTheme="majorBidi" w:cstheme="majorBidi"/>
          <w:bCs/>
          <w:sz w:val="24"/>
          <w:szCs w:val="24"/>
          <w:lang w:eastAsia="ar-SA"/>
        </w:rPr>
        <w:t>Iepirkuma Līguma projektā</w:t>
      </w:r>
      <w:r w:rsidR="00C22B5B">
        <w:rPr>
          <w:rFonts w:asciiTheme="majorBidi" w:hAnsiTheme="majorBidi" w:cstheme="majorBidi"/>
          <w:bCs/>
          <w:sz w:val="24"/>
          <w:szCs w:val="24"/>
          <w:lang w:eastAsia="ar-SA"/>
        </w:rPr>
        <w:t xml:space="preserve"> minētos</w:t>
      </w:r>
      <w:r w:rsidRPr="00D359B8">
        <w:rPr>
          <w:rFonts w:asciiTheme="majorBidi" w:hAnsiTheme="majorBidi" w:cstheme="majorBidi"/>
          <w:bCs/>
          <w:sz w:val="24"/>
          <w:szCs w:val="24"/>
          <w:lang w:eastAsia="ar-SA"/>
        </w:rPr>
        <w:t xml:space="preserve"> atjaunošanas darbu izpildes termiņus un Izmaksu piedāvājumā norādītos </w:t>
      </w:r>
      <w:r w:rsidRPr="00880540">
        <w:rPr>
          <w:rFonts w:asciiTheme="majorBidi" w:hAnsiTheme="majorBidi" w:cstheme="majorBidi"/>
          <w:bCs/>
          <w:sz w:val="24"/>
          <w:szCs w:val="24"/>
          <w:lang w:eastAsia="ar-SA"/>
        </w:rPr>
        <w:t>izcenojumus</w:t>
      </w:r>
      <w:r w:rsidR="00D359B8" w:rsidRPr="00880540">
        <w:rPr>
          <w:rFonts w:asciiTheme="majorBidi" w:hAnsiTheme="majorBidi" w:cstheme="majorBidi"/>
          <w:bCs/>
          <w:sz w:val="24"/>
          <w:szCs w:val="24"/>
          <w:lang w:eastAsia="ar-SA"/>
        </w:rPr>
        <w:t>;</w:t>
      </w:r>
    </w:p>
    <w:p w14:paraId="3010BD51" w14:textId="1352F26B" w:rsidR="00880540" w:rsidRPr="00880540" w:rsidRDefault="00880540" w:rsidP="00880540">
      <w:pPr>
        <w:pStyle w:val="Sarakstarindkopa"/>
        <w:numPr>
          <w:ilvl w:val="0"/>
          <w:numId w:val="9"/>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sidRPr="00880540">
        <w:rPr>
          <w:rFonts w:ascii="Times New Roman" w:hAnsi="Times New Roman"/>
          <w:sz w:val="24"/>
          <w:szCs w:val="24"/>
        </w:rPr>
        <w:t xml:space="preserve">mūsu piedāvātajā cenā iekļautas visas izmaksas </w:t>
      </w:r>
      <w:r w:rsidRPr="00880540">
        <w:rPr>
          <w:rFonts w:ascii="Times New Roman" w:hAnsi="Times New Roman"/>
          <w:color w:val="000000"/>
          <w:sz w:val="24"/>
          <w:szCs w:val="24"/>
        </w:rPr>
        <w:t xml:space="preserve">atbilstoši Tehniskajai </w:t>
      </w:r>
      <w:r w:rsidRPr="00880540">
        <w:rPr>
          <w:rFonts w:asciiTheme="majorBidi" w:hAnsiTheme="majorBidi" w:cstheme="majorBidi"/>
          <w:color w:val="000000"/>
          <w:sz w:val="24"/>
          <w:szCs w:val="24"/>
        </w:rPr>
        <w:t>specifikācijai, tai skaitā  visi nodokļi un nodevas, izņemot pievienotās vērtības nodokli;</w:t>
      </w:r>
    </w:p>
    <w:p w14:paraId="3B4775F6" w14:textId="52954765" w:rsidR="004D5211" w:rsidRPr="00D359B8" w:rsidRDefault="004D5211" w:rsidP="00D359B8">
      <w:pPr>
        <w:pStyle w:val="Sarakstarindkopa"/>
        <w:numPr>
          <w:ilvl w:val="0"/>
          <w:numId w:val="9"/>
        </w:numPr>
        <w:tabs>
          <w:tab w:val="left" w:pos="360"/>
        </w:tabs>
        <w:spacing w:after="0" w:line="240" w:lineRule="auto"/>
        <w:ind w:right="26"/>
        <w:contextualSpacing/>
        <w:jc w:val="both"/>
        <w:rPr>
          <w:rFonts w:ascii="Times New Roman" w:eastAsiaTheme="minorHAnsi" w:hAnsi="Times New Roman"/>
          <w:snapToGrid w:val="0"/>
          <w:sz w:val="24"/>
          <w:szCs w:val="24"/>
          <w:lang w:eastAsia="ru-RU"/>
        </w:rPr>
      </w:pPr>
      <w:r w:rsidRPr="00D359B8">
        <w:rPr>
          <w:rFonts w:ascii="Times New Roman" w:eastAsia="Batang" w:hAnsi="Times New Roman"/>
          <w:sz w:val="24"/>
          <w:szCs w:val="24"/>
        </w:rPr>
        <w:t>ka visa Piedāvājumā ietvertā un sniegtā informācija (dokumenti, apraksti, u.t.t.) ir patiesa un neiebilstam, ka Iepirkumu komisija, veicot Piedāvājumu izvērtēšanu, pārliecinās par tās autentiskumu, kā arī to izvērtēšanai pēc saviem ieskatiem pieaicina neatkarīgus speciālistus.</w:t>
      </w:r>
    </w:p>
    <w:p w14:paraId="34933B16" w14:textId="77777777" w:rsidR="004D5211" w:rsidRPr="004D5211" w:rsidRDefault="004D5211" w:rsidP="007C70D4">
      <w:pPr>
        <w:spacing w:after="0" w:line="276" w:lineRule="auto"/>
        <w:jc w:val="both"/>
        <w:rPr>
          <w:rFonts w:asciiTheme="majorBidi" w:eastAsia="Calibri" w:hAnsiTheme="majorBidi" w:cstheme="majorBidi"/>
          <w:b/>
          <w:i/>
          <w:sz w:val="24"/>
          <w:szCs w:val="24"/>
          <w:lang w:val="x-none"/>
        </w:rPr>
      </w:pPr>
    </w:p>
    <w:p w14:paraId="3BC85725" w14:textId="77777777" w:rsidR="00880540" w:rsidRPr="002959EA" w:rsidRDefault="00880540" w:rsidP="00880540">
      <w:pPr>
        <w:tabs>
          <w:tab w:val="left" w:pos="426"/>
        </w:tabs>
        <w:spacing w:after="0"/>
        <w:rPr>
          <w:rFonts w:asciiTheme="majorBidi" w:eastAsia="Calibri" w:hAnsiTheme="majorBidi" w:cstheme="majorBidi"/>
          <w:bCs/>
          <w:i/>
          <w:sz w:val="24"/>
          <w:szCs w:val="24"/>
        </w:rPr>
      </w:pPr>
      <w:r w:rsidRPr="002959EA">
        <w:rPr>
          <w:rFonts w:asciiTheme="majorBidi" w:eastAsia="Calibri" w:hAnsiTheme="majorBidi" w:cstheme="majorBidi"/>
          <w:bCs/>
          <w:i/>
          <w:sz w:val="24"/>
          <w:szCs w:val="24"/>
        </w:rPr>
        <w:t>___________________________________________________________________________</w:t>
      </w:r>
    </w:p>
    <w:p w14:paraId="0FC3F199" w14:textId="77777777" w:rsidR="00880540" w:rsidRPr="00D3778B" w:rsidRDefault="00880540" w:rsidP="00880540">
      <w:pPr>
        <w:tabs>
          <w:tab w:val="left" w:pos="426"/>
        </w:tabs>
        <w:spacing w:after="0"/>
        <w:jc w:val="center"/>
        <w:rPr>
          <w:rFonts w:asciiTheme="majorBidi" w:eastAsia="Calibri" w:hAnsiTheme="majorBidi" w:cstheme="majorBidi"/>
          <w:bCs/>
          <w:i/>
          <w:sz w:val="23"/>
          <w:szCs w:val="23"/>
        </w:rPr>
      </w:pPr>
      <w:r w:rsidRPr="00D3778B">
        <w:rPr>
          <w:rFonts w:asciiTheme="majorBidi" w:eastAsia="Calibri" w:hAnsiTheme="majorBidi" w:cstheme="majorBidi"/>
          <w:bCs/>
          <w:i/>
          <w:sz w:val="23"/>
          <w:szCs w:val="23"/>
        </w:rPr>
        <w:t>(uzņēmuma vadītāja vai tā pilnvarotās personas (pievienot pilnvaras oriģinālu vai apliecinātu kopiju) paraksts, tā  atšifrējums)</w:t>
      </w:r>
    </w:p>
    <w:p w14:paraId="6B18352C" w14:textId="77777777" w:rsidR="00880540" w:rsidRPr="002959EA" w:rsidRDefault="00880540" w:rsidP="00880540">
      <w:pPr>
        <w:spacing w:before="120" w:after="0"/>
        <w:rPr>
          <w:rFonts w:asciiTheme="majorBidi" w:hAnsiTheme="majorBidi" w:cstheme="majorBidi"/>
          <w:sz w:val="24"/>
          <w:szCs w:val="24"/>
        </w:rPr>
      </w:pPr>
    </w:p>
    <w:p w14:paraId="1ABCDAD6" w14:textId="77777777" w:rsidR="00880540" w:rsidRDefault="00880540" w:rsidP="00880540">
      <w:pPr>
        <w:tabs>
          <w:tab w:val="left" w:pos="426"/>
          <w:tab w:val="left" w:pos="2160"/>
        </w:tabs>
        <w:spacing w:after="0"/>
        <w:jc w:val="both"/>
        <w:rPr>
          <w:rFonts w:asciiTheme="majorBidi" w:eastAsia="Calibri" w:hAnsiTheme="majorBidi" w:cstheme="majorBidi"/>
          <w:bCs/>
          <w:sz w:val="24"/>
          <w:szCs w:val="24"/>
        </w:rPr>
      </w:pPr>
      <w:r w:rsidRPr="002959EA">
        <w:rPr>
          <w:rFonts w:asciiTheme="majorBidi" w:eastAsia="Calibri" w:hAnsiTheme="majorBidi" w:cstheme="majorBidi"/>
          <w:bCs/>
          <w:sz w:val="24"/>
          <w:szCs w:val="24"/>
        </w:rPr>
        <w:t>202</w:t>
      </w:r>
      <w:r>
        <w:rPr>
          <w:rFonts w:asciiTheme="majorBidi" w:eastAsia="Calibri" w:hAnsiTheme="majorBidi" w:cstheme="majorBidi"/>
          <w:bCs/>
          <w:sz w:val="24"/>
          <w:szCs w:val="24"/>
        </w:rPr>
        <w:t>_</w:t>
      </w:r>
      <w:r w:rsidRPr="002959EA">
        <w:rPr>
          <w:rFonts w:asciiTheme="majorBidi" w:eastAsia="Calibri" w:hAnsiTheme="majorBidi" w:cstheme="majorBidi"/>
          <w:bCs/>
          <w:sz w:val="24"/>
          <w:szCs w:val="24"/>
        </w:rPr>
        <w:t>. gada ___. _________</w:t>
      </w:r>
      <w:r>
        <w:rPr>
          <w:rFonts w:asciiTheme="majorBidi" w:eastAsia="Calibri" w:hAnsiTheme="majorBidi" w:cstheme="majorBidi"/>
          <w:bCs/>
          <w:sz w:val="24"/>
          <w:szCs w:val="24"/>
        </w:rPr>
        <w:t>_____</w:t>
      </w:r>
    </w:p>
    <w:p w14:paraId="68E4A9F8" w14:textId="6CB26348" w:rsidR="007A00F4" w:rsidRPr="004D5211" w:rsidRDefault="007A00F4" w:rsidP="001C2CCD">
      <w:pPr>
        <w:jc w:val="both"/>
        <w:rPr>
          <w:rFonts w:asciiTheme="majorBidi" w:eastAsia="Calibri" w:hAnsiTheme="majorBidi" w:cstheme="majorBidi"/>
          <w:bCs/>
          <w:sz w:val="24"/>
          <w:szCs w:val="24"/>
        </w:rPr>
      </w:pPr>
    </w:p>
    <w:sectPr w:rsidR="007A00F4" w:rsidRPr="004D5211" w:rsidSect="004D5211">
      <w:footerReference w:type="default" r:id="rId7"/>
      <w:pgSz w:w="11906" w:h="16838"/>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5E1E" w14:textId="77777777" w:rsidR="00647755" w:rsidRDefault="00647755" w:rsidP="00B944FD">
      <w:pPr>
        <w:spacing w:after="0" w:line="240" w:lineRule="auto"/>
      </w:pPr>
      <w:r>
        <w:separator/>
      </w:r>
    </w:p>
  </w:endnote>
  <w:endnote w:type="continuationSeparator" w:id="0">
    <w:p w14:paraId="3429FBFA" w14:textId="77777777" w:rsidR="00647755" w:rsidRDefault="00647755" w:rsidP="00B9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76108"/>
      <w:docPartObj>
        <w:docPartGallery w:val="Page Numbers (Bottom of Page)"/>
        <w:docPartUnique/>
      </w:docPartObj>
    </w:sdtPr>
    <w:sdtContent>
      <w:p w14:paraId="55238C98" w14:textId="0FDB5429" w:rsidR="004D5211" w:rsidRDefault="004D5211">
        <w:pPr>
          <w:pStyle w:val="Kjene"/>
          <w:jc w:val="center"/>
        </w:pPr>
        <w:r>
          <w:fldChar w:fldCharType="begin"/>
        </w:r>
        <w:r>
          <w:instrText>PAGE   \* MERGEFORMAT</w:instrText>
        </w:r>
        <w:r>
          <w:fldChar w:fldCharType="separate"/>
        </w:r>
        <w:r>
          <w:t>2</w:t>
        </w:r>
        <w:r>
          <w:fldChar w:fldCharType="end"/>
        </w:r>
      </w:p>
    </w:sdtContent>
  </w:sdt>
  <w:p w14:paraId="724AB8BF" w14:textId="77777777" w:rsidR="004D5211" w:rsidRDefault="004D52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9889" w14:textId="77777777" w:rsidR="00647755" w:rsidRDefault="00647755" w:rsidP="00B944FD">
      <w:pPr>
        <w:spacing w:after="0" w:line="240" w:lineRule="auto"/>
      </w:pPr>
      <w:r>
        <w:separator/>
      </w:r>
    </w:p>
  </w:footnote>
  <w:footnote w:type="continuationSeparator" w:id="0">
    <w:p w14:paraId="78D31A39" w14:textId="77777777" w:rsidR="00647755" w:rsidRDefault="00647755" w:rsidP="00B94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6E07"/>
    <w:multiLevelType w:val="hybridMultilevel"/>
    <w:tmpl w:val="B3568EE6"/>
    <w:lvl w:ilvl="0" w:tplc="B86470C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A2D7423"/>
    <w:multiLevelType w:val="hybridMultilevel"/>
    <w:tmpl w:val="528676D4"/>
    <w:lvl w:ilvl="0" w:tplc="0409000D">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DBE4223"/>
    <w:multiLevelType w:val="multilevel"/>
    <w:tmpl w:val="2FB48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CA6E47"/>
    <w:multiLevelType w:val="multilevel"/>
    <w:tmpl w:val="852447C6"/>
    <w:lvl w:ilvl="0">
      <w:start w:val="1"/>
      <w:numFmt w:val="decimal"/>
      <w:pStyle w:val="Sarakstaaizzme4"/>
      <w:lvlText w:val="%1."/>
      <w:lvlJc w:val="left"/>
      <w:pPr>
        <w:tabs>
          <w:tab w:val="num" w:pos="360"/>
        </w:tabs>
        <w:ind w:left="360" w:hanging="360"/>
      </w:pPr>
      <w:rPr>
        <w:rFonts w:cs="Times New Roman" w:hint="default"/>
        <w:b/>
        <w:bCs/>
        <w:i w:val="0"/>
        <w:iCs w:val="0"/>
        <w:color w:val="auto"/>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4F0E02D9"/>
    <w:multiLevelType w:val="multilevel"/>
    <w:tmpl w:val="311A2B00"/>
    <w:lvl w:ilvl="0">
      <w:start w:val="1"/>
      <w:numFmt w:val="decimal"/>
      <w:lvlText w:val="%1."/>
      <w:lvlJc w:val="left"/>
      <w:pPr>
        <w:ind w:left="2629"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52136A25"/>
    <w:multiLevelType w:val="hybridMultilevel"/>
    <w:tmpl w:val="77FA1FF0"/>
    <w:lvl w:ilvl="0" w:tplc="AFD061C8">
      <w:start w:val="1"/>
      <w:numFmt w:val="decimal"/>
      <w:lvlText w:val="%1."/>
      <w:lvlJc w:val="left"/>
      <w:pPr>
        <w:ind w:left="36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DB4BC8"/>
    <w:multiLevelType w:val="multilevel"/>
    <w:tmpl w:val="E7AC32E8"/>
    <w:lvl w:ilvl="0">
      <w:start w:val="1"/>
      <w:numFmt w:val="decimal"/>
      <w:lvlText w:val="%1."/>
      <w:lvlJc w:val="left"/>
      <w:pPr>
        <w:ind w:left="2629" w:hanging="360"/>
      </w:pPr>
      <w:rPr>
        <w:b/>
        <w:bCs/>
      </w:rPr>
    </w:lvl>
    <w:lvl w:ilvl="1">
      <w:start w:val="1"/>
      <w:numFmt w:val="decimal"/>
      <w:isLgl/>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6FD479B8"/>
    <w:multiLevelType w:val="multilevel"/>
    <w:tmpl w:val="6C16F74E"/>
    <w:lvl w:ilvl="0">
      <w:start w:val="1"/>
      <w:numFmt w:val="decimal"/>
      <w:lvlText w:val="%1."/>
      <w:lvlJc w:val="left"/>
      <w:pPr>
        <w:ind w:left="360" w:hanging="360"/>
      </w:pPr>
      <w:rPr>
        <w:b/>
        <w:bCs w:val="0"/>
        <w:i w:val="0"/>
        <w:iCs/>
      </w:rPr>
    </w:lvl>
    <w:lvl w:ilvl="1">
      <w:start w:val="1"/>
      <w:numFmt w:val="decimal"/>
      <w:lvlText w:val="%1.%2."/>
      <w:lvlJc w:val="left"/>
      <w:pPr>
        <w:ind w:left="792" w:hanging="432"/>
      </w:pPr>
      <w:rPr>
        <w:rFonts w:asciiTheme="majorBidi" w:hAnsiTheme="majorBidi" w:cstheme="majorBidi" w:hint="default"/>
        <w:b w:val="0"/>
        <w:bCs/>
        <w:i w:val="0"/>
        <w:iCs w:val="0"/>
        <w:sz w:val="24"/>
        <w:szCs w:val="24"/>
      </w:rPr>
    </w:lvl>
    <w:lvl w:ilvl="2">
      <w:start w:val="1"/>
      <w:numFmt w:val="decimal"/>
      <w:lvlText w:val="%1.%2.%3."/>
      <w:lvlJc w:val="left"/>
      <w:pPr>
        <w:ind w:left="1224" w:hanging="504"/>
      </w:pPr>
      <w:rPr>
        <w:i w:val="0"/>
        <w:iCs w:val="0"/>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F16093"/>
    <w:multiLevelType w:val="hybridMultilevel"/>
    <w:tmpl w:val="4CE2E63A"/>
    <w:lvl w:ilvl="0" w:tplc="FB5E0570">
      <w:start w:val="1"/>
      <w:numFmt w:val="decimal"/>
      <w:lvlText w:val="%1."/>
      <w:lvlJc w:val="left"/>
      <w:pPr>
        <w:tabs>
          <w:tab w:val="num" w:pos="750"/>
        </w:tabs>
        <w:ind w:left="750" w:hanging="390"/>
      </w:pPr>
      <w:rPr>
        <w:rFonts w:hint="default"/>
        <w:b w:val="0"/>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669871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7824298">
    <w:abstractNumId w:val="6"/>
  </w:num>
  <w:num w:numId="3" w16cid:durableId="18762382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057348">
    <w:abstractNumId w:val="7"/>
  </w:num>
  <w:num w:numId="5" w16cid:durableId="1947033972">
    <w:abstractNumId w:val="0"/>
  </w:num>
  <w:num w:numId="6" w16cid:durableId="1295790644">
    <w:abstractNumId w:val="5"/>
  </w:num>
  <w:num w:numId="7" w16cid:durableId="1776896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658119">
    <w:abstractNumId w:val="3"/>
  </w:num>
  <w:num w:numId="9" w16cid:durableId="849609354">
    <w:abstractNumId w:val="1"/>
  </w:num>
  <w:num w:numId="10" w16cid:durableId="129086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D4"/>
    <w:rsid w:val="00075D5E"/>
    <w:rsid w:val="000A0D58"/>
    <w:rsid w:val="000A57F8"/>
    <w:rsid w:val="000D4429"/>
    <w:rsid w:val="000F47CF"/>
    <w:rsid w:val="00106432"/>
    <w:rsid w:val="001674F3"/>
    <w:rsid w:val="001736B2"/>
    <w:rsid w:val="001937BC"/>
    <w:rsid w:val="001B77B2"/>
    <w:rsid w:val="001C1212"/>
    <w:rsid w:val="001C2CCD"/>
    <w:rsid w:val="001E2CDF"/>
    <w:rsid w:val="0021083F"/>
    <w:rsid w:val="00224FF8"/>
    <w:rsid w:val="00227362"/>
    <w:rsid w:val="00414C9A"/>
    <w:rsid w:val="0043105F"/>
    <w:rsid w:val="00461223"/>
    <w:rsid w:val="004757A1"/>
    <w:rsid w:val="00481F92"/>
    <w:rsid w:val="004A091F"/>
    <w:rsid w:val="004B5ACE"/>
    <w:rsid w:val="004D5211"/>
    <w:rsid w:val="004D6830"/>
    <w:rsid w:val="0054186D"/>
    <w:rsid w:val="00556CFF"/>
    <w:rsid w:val="0059685E"/>
    <w:rsid w:val="005C0E76"/>
    <w:rsid w:val="005C5A72"/>
    <w:rsid w:val="00615070"/>
    <w:rsid w:val="00647755"/>
    <w:rsid w:val="00682C61"/>
    <w:rsid w:val="006E5C10"/>
    <w:rsid w:val="006F1F39"/>
    <w:rsid w:val="006F3FDF"/>
    <w:rsid w:val="006F78B8"/>
    <w:rsid w:val="007406E0"/>
    <w:rsid w:val="007A00F4"/>
    <w:rsid w:val="007C70D4"/>
    <w:rsid w:val="007F1777"/>
    <w:rsid w:val="008216F8"/>
    <w:rsid w:val="008428D7"/>
    <w:rsid w:val="00850270"/>
    <w:rsid w:val="008538EF"/>
    <w:rsid w:val="00880540"/>
    <w:rsid w:val="008B1B29"/>
    <w:rsid w:val="00932424"/>
    <w:rsid w:val="009365B0"/>
    <w:rsid w:val="0096286A"/>
    <w:rsid w:val="00972153"/>
    <w:rsid w:val="00A43A8E"/>
    <w:rsid w:val="00A8584A"/>
    <w:rsid w:val="00AB6B1E"/>
    <w:rsid w:val="00AF0F5F"/>
    <w:rsid w:val="00B1180E"/>
    <w:rsid w:val="00B13C33"/>
    <w:rsid w:val="00B15D0D"/>
    <w:rsid w:val="00B167B4"/>
    <w:rsid w:val="00B43E31"/>
    <w:rsid w:val="00B944FD"/>
    <w:rsid w:val="00C22B5B"/>
    <w:rsid w:val="00C41DDD"/>
    <w:rsid w:val="00C52534"/>
    <w:rsid w:val="00C711D2"/>
    <w:rsid w:val="00C73D1F"/>
    <w:rsid w:val="00C750DE"/>
    <w:rsid w:val="00CC1AE3"/>
    <w:rsid w:val="00D277EA"/>
    <w:rsid w:val="00D359B8"/>
    <w:rsid w:val="00D43F89"/>
    <w:rsid w:val="00D81E16"/>
    <w:rsid w:val="00D91AE9"/>
    <w:rsid w:val="00DF2CD5"/>
    <w:rsid w:val="00E3490C"/>
    <w:rsid w:val="00E93DE7"/>
    <w:rsid w:val="00F41CBC"/>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E11A"/>
  <w15:chartTrackingRefBased/>
  <w15:docId w15:val="{DAAF5D13-87C9-4EBD-A51E-B6E57489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70D4"/>
    <w:rPr>
      <w:kern w:val="2"/>
      <w:lang w:bidi="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ableParagraph">
    <w:name w:val="Table Paragraph"/>
    <w:basedOn w:val="Parasts"/>
    <w:uiPriority w:val="1"/>
    <w:qFormat/>
    <w:rsid w:val="007C70D4"/>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character" w:styleId="Vresatsauce">
    <w:name w:val="footnote reference"/>
    <w:basedOn w:val="Noklusjumarindkopasfonts"/>
    <w:uiPriority w:val="99"/>
    <w:semiHidden/>
    <w:unhideWhenUsed/>
    <w:rsid w:val="00B944FD"/>
    <w:rPr>
      <w:vertAlign w:val="superscript"/>
    </w:rPr>
  </w:style>
  <w:style w:type="paragraph" w:styleId="Vresteksts">
    <w:name w:val="footnote text"/>
    <w:basedOn w:val="Parasts"/>
    <w:link w:val="VrestekstsRakstz"/>
    <w:uiPriority w:val="99"/>
    <w:semiHidden/>
    <w:unhideWhenUsed/>
    <w:rsid w:val="00B944FD"/>
    <w:pPr>
      <w:spacing w:after="0" w:line="240" w:lineRule="auto"/>
    </w:pPr>
    <w:rPr>
      <w:kern w:val="0"/>
      <w:sz w:val="20"/>
      <w:szCs w:val="20"/>
      <w:lang w:val="en-GB"/>
      <w14:ligatures w14:val="none"/>
    </w:rPr>
  </w:style>
  <w:style w:type="character" w:customStyle="1" w:styleId="VrestekstsRakstz">
    <w:name w:val="Vēres teksts Rakstz."/>
    <w:basedOn w:val="Noklusjumarindkopasfonts"/>
    <w:link w:val="Vresteksts"/>
    <w:uiPriority w:val="99"/>
    <w:semiHidden/>
    <w:qFormat/>
    <w:rsid w:val="00B944FD"/>
    <w:rPr>
      <w:sz w:val="20"/>
      <w:szCs w:val="20"/>
      <w:lang w:val="en-GB" w:bidi="ar-SA"/>
      <w14:ligatures w14:val="none"/>
    </w:rPr>
  </w:style>
  <w:style w:type="paragraph" w:styleId="Sarakstarindkopa">
    <w:name w:val="List Paragraph"/>
    <w:aliases w:val="Saistīto dokumentu saraksts,Strip,H&amp;P List Paragraph,Normal bullet 2,Bullet list,2,Saraksta rindkopa1,Syle 1,Virsraksti,Numurets,PPS_Bullet,Colorful List - Accent 12,Medium Grid 1 - Accent 21,Body,Text,Macro,Plain,Citation List,Dot pt"/>
    <w:basedOn w:val="Parasts"/>
    <w:link w:val="SarakstarindkopaRakstz"/>
    <w:uiPriority w:val="34"/>
    <w:qFormat/>
    <w:rsid w:val="00C52534"/>
    <w:pPr>
      <w:spacing w:after="200" w:line="276" w:lineRule="auto"/>
      <w:ind w:left="720"/>
    </w:pPr>
    <w:rPr>
      <w:rFonts w:ascii="Calibri" w:eastAsia="Calibri" w:hAnsi="Calibri" w:cs="Times New Roman"/>
      <w:kern w:val="0"/>
      <w:sz w:val="20"/>
      <w:szCs w:val="20"/>
      <w:lang w:val="x-none" w:eastAsia="x-none"/>
      <w14:ligatures w14:val="none"/>
    </w:rPr>
  </w:style>
  <w:style w:type="character" w:customStyle="1" w:styleId="SarakstarindkopaRakstz">
    <w:name w:val="Saraksta rindkopa Rakstz."/>
    <w:aliases w:val="Saistīto dokumentu saraksts Rakstz.,Strip Rakstz.,H&amp;P List Paragraph Rakstz.,Normal bullet 2 Rakstz.,Bullet list Rakstz.,2 Rakstz.,Saraksta rindkopa1 Rakstz.,Syle 1 Rakstz.,Virsraksti Rakstz.,Numurets Rakstz.,PPS_Bullet Rakstz."/>
    <w:link w:val="Sarakstarindkopa"/>
    <w:uiPriority w:val="34"/>
    <w:qFormat/>
    <w:locked/>
    <w:rsid w:val="00C52534"/>
    <w:rPr>
      <w:rFonts w:ascii="Calibri" w:eastAsia="Calibri" w:hAnsi="Calibri" w:cs="Times New Roman"/>
      <w:sz w:val="20"/>
      <w:szCs w:val="20"/>
      <w:lang w:val="x-none" w:eastAsia="x-none" w:bidi="ar-SA"/>
      <w14:ligatures w14:val="none"/>
    </w:rPr>
  </w:style>
  <w:style w:type="table" w:styleId="Reatabula">
    <w:name w:val="Table Grid"/>
    <w:basedOn w:val="Parastatabula"/>
    <w:uiPriority w:val="39"/>
    <w:rsid w:val="00461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rsid w:val="000D442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Pamatteksts2Rakstz">
    <w:name w:val="Pamatteksts 2 Rakstz."/>
    <w:basedOn w:val="Noklusjumarindkopasfonts"/>
    <w:link w:val="Pamatteksts2"/>
    <w:rsid w:val="000D4429"/>
    <w:rPr>
      <w:rFonts w:ascii="Belwe Lt TL" w:eastAsia="Times New Roman" w:hAnsi="Belwe Lt TL" w:cs="Times New Roman"/>
      <w:sz w:val="24"/>
      <w:szCs w:val="20"/>
      <w:lang w:bidi="ar-SA"/>
      <w14:ligatures w14:val="none"/>
    </w:rPr>
  </w:style>
  <w:style w:type="paragraph" w:styleId="Galvene">
    <w:name w:val="header"/>
    <w:basedOn w:val="Parasts"/>
    <w:link w:val="GalveneRakstz"/>
    <w:uiPriority w:val="99"/>
    <w:unhideWhenUsed/>
    <w:rsid w:val="004D521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5211"/>
    <w:rPr>
      <w:kern w:val="2"/>
      <w:lang w:bidi="ar-SA"/>
    </w:rPr>
  </w:style>
  <w:style w:type="paragraph" w:styleId="Kjene">
    <w:name w:val="footer"/>
    <w:basedOn w:val="Parasts"/>
    <w:link w:val="KjeneRakstz"/>
    <w:uiPriority w:val="99"/>
    <w:unhideWhenUsed/>
    <w:rsid w:val="004D521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5211"/>
    <w:rPr>
      <w:kern w:val="2"/>
      <w:lang w:bidi="ar-SA"/>
    </w:rPr>
  </w:style>
  <w:style w:type="paragraph" w:styleId="Sarakstaaizzme4">
    <w:name w:val="List Bullet 4"/>
    <w:basedOn w:val="Parasts"/>
    <w:uiPriority w:val="99"/>
    <w:semiHidden/>
    <w:rsid w:val="008428D7"/>
    <w:pPr>
      <w:numPr>
        <w:numId w:val="8"/>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8660">
      <w:bodyDiv w:val="1"/>
      <w:marLeft w:val="0"/>
      <w:marRight w:val="0"/>
      <w:marTop w:val="0"/>
      <w:marBottom w:val="0"/>
      <w:divBdr>
        <w:top w:val="none" w:sz="0" w:space="0" w:color="auto"/>
        <w:left w:val="none" w:sz="0" w:space="0" w:color="auto"/>
        <w:bottom w:val="none" w:sz="0" w:space="0" w:color="auto"/>
        <w:right w:val="none" w:sz="0" w:space="0" w:color="auto"/>
      </w:divBdr>
    </w:div>
    <w:div w:id="288557163">
      <w:bodyDiv w:val="1"/>
      <w:marLeft w:val="0"/>
      <w:marRight w:val="0"/>
      <w:marTop w:val="0"/>
      <w:marBottom w:val="0"/>
      <w:divBdr>
        <w:top w:val="none" w:sz="0" w:space="0" w:color="auto"/>
        <w:left w:val="none" w:sz="0" w:space="0" w:color="auto"/>
        <w:bottom w:val="none" w:sz="0" w:space="0" w:color="auto"/>
        <w:right w:val="none" w:sz="0" w:space="0" w:color="auto"/>
      </w:divBdr>
    </w:div>
    <w:div w:id="639464020">
      <w:bodyDiv w:val="1"/>
      <w:marLeft w:val="0"/>
      <w:marRight w:val="0"/>
      <w:marTop w:val="0"/>
      <w:marBottom w:val="0"/>
      <w:divBdr>
        <w:top w:val="none" w:sz="0" w:space="0" w:color="auto"/>
        <w:left w:val="none" w:sz="0" w:space="0" w:color="auto"/>
        <w:bottom w:val="none" w:sz="0" w:space="0" w:color="auto"/>
        <w:right w:val="none" w:sz="0" w:space="0" w:color="auto"/>
      </w:divBdr>
    </w:div>
    <w:div w:id="880559189">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399549404">
      <w:bodyDiv w:val="1"/>
      <w:marLeft w:val="0"/>
      <w:marRight w:val="0"/>
      <w:marTop w:val="0"/>
      <w:marBottom w:val="0"/>
      <w:divBdr>
        <w:top w:val="none" w:sz="0" w:space="0" w:color="auto"/>
        <w:left w:val="none" w:sz="0" w:space="0" w:color="auto"/>
        <w:bottom w:val="none" w:sz="0" w:space="0" w:color="auto"/>
        <w:right w:val="none" w:sz="0" w:space="0" w:color="auto"/>
      </w:divBdr>
    </w:div>
    <w:div w:id="1891921208">
      <w:bodyDiv w:val="1"/>
      <w:marLeft w:val="0"/>
      <w:marRight w:val="0"/>
      <w:marTop w:val="0"/>
      <w:marBottom w:val="0"/>
      <w:divBdr>
        <w:top w:val="none" w:sz="0" w:space="0" w:color="auto"/>
        <w:left w:val="none" w:sz="0" w:space="0" w:color="auto"/>
        <w:bottom w:val="none" w:sz="0" w:space="0" w:color="auto"/>
        <w:right w:val="none" w:sz="0" w:space="0" w:color="auto"/>
      </w:divBdr>
    </w:div>
    <w:div w:id="1968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2286</Words>
  <Characters>1304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19</cp:revision>
  <dcterms:created xsi:type="dcterms:W3CDTF">2024-11-11T07:17:00Z</dcterms:created>
  <dcterms:modified xsi:type="dcterms:W3CDTF">2026-04-07T08:21:00Z</dcterms:modified>
</cp:coreProperties>
</file>