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58EA" w14:textId="77777777" w:rsidR="00713EE0" w:rsidRPr="009A1079" w:rsidRDefault="00713EE0" w:rsidP="00713EE0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3.pielikums</w:t>
      </w:r>
    </w:p>
    <w:p w14:paraId="6D32CB18" w14:textId="77777777" w:rsidR="00713EE0" w:rsidRPr="009A1079" w:rsidRDefault="00713EE0" w:rsidP="00713EE0">
      <w:pPr>
        <w:tabs>
          <w:tab w:val="left" w:pos="64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Nolikumam </w:t>
      </w:r>
    </w:p>
    <w:p w14:paraId="50A63980" w14:textId="77777777" w:rsidR="00713EE0" w:rsidRPr="009A1079" w:rsidRDefault="00713EE0" w:rsidP="00713EE0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“Enerģētiskās koksnes šķeldas piegāde laika periodam no </w:t>
      </w:r>
    </w:p>
    <w:p w14:paraId="13F8BEFE" w14:textId="77777777" w:rsidR="00713EE0" w:rsidRPr="009A1079" w:rsidRDefault="00713EE0" w:rsidP="00713EE0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01.01.2024.-31.05.2024. SIA “Rēzeknes siltumtīkli” katlu mājai</w:t>
      </w:r>
    </w:p>
    <w:p w14:paraId="48C3C16F" w14:textId="77777777" w:rsidR="00713EE0" w:rsidRPr="009A1079" w:rsidRDefault="00713EE0" w:rsidP="00713EE0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N.Rancāna ielā 5, Rēzeknē siltumenerģijas ražošanai”</w:t>
      </w:r>
    </w:p>
    <w:p w14:paraId="18E08AC8" w14:textId="77777777" w:rsidR="00713EE0" w:rsidRPr="009A1079" w:rsidRDefault="00713EE0" w:rsidP="00713EE0">
      <w:pPr>
        <w:keepNext/>
        <w:widowControl w:val="0"/>
        <w:suppressAutoHyphens/>
        <w:overflowPunct w:val="0"/>
        <w:autoSpaceDE w:val="0"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val="lv-LV" w:eastAsia="zh-CN"/>
        </w:rPr>
        <w:t>KVALIFIKĀCIJAS PRASĪBAS</w:t>
      </w:r>
    </w:p>
    <w:p w14:paraId="7938CAC2" w14:textId="77777777" w:rsidR="00713EE0" w:rsidRPr="009A1079" w:rsidRDefault="00713EE0" w:rsidP="00713EE0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val="lv-LV" w:eastAsia="zh-CN"/>
        </w:rPr>
        <w:t xml:space="preserve">cenu aptaujā </w:t>
      </w:r>
      <w:r w:rsidRPr="009A1079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“Enerģētiskās koksnes šķeldas piegāde laika periodam no 01.01.2024.-31.05.2024. SIA “Rēzeknes siltumtīkli” katlu mājai N.Rancāna ielā 5, Rēzeknē siltumenerģijas ražošanai”</w:t>
      </w:r>
    </w:p>
    <w:p w14:paraId="12C765D9" w14:textId="77777777" w:rsidR="00713EE0" w:rsidRPr="009A1079" w:rsidRDefault="00713EE0" w:rsidP="00713EE0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</w:p>
    <w:p w14:paraId="069AE291" w14:textId="77777777" w:rsidR="00713EE0" w:rsidRPr="009A1079" w:rsidRDefault="00713EE0" w:rsidP="00713EE0">
      <w:pPr>
        <w:suppressAutoHyphens/>
        <w:overflowPunct w:val="0"/>
        <w:autoSpaceDE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 xml:space="preserve">Kvalifikācijas prasības cenu aptaujas </w:t>
      </w:r>
      <w:r w:rsidRPr="009A107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“Enerģētiskās koksnes šķeldas piegāde laika periodam no 01.01.2024.-31.05.2024. SIA “Rēzeknes siltumtīkli” katlu mājai N.Rancāna ielā 5, Rēzeknē siltumenerģijas ražošanai”</w:t>
      </w:r>
      <w:r w:rsidRPr="009A1079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  <w:t xml:space="preserve"> 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pretendentam:</w:t>
      </w:r>
      <w:r w:rsidRPr="009A1079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shd w:val="clear" w:color="auto" w:fill="FFFFFF"/>
          <w:lang w:val="lv-LV" w:eastAsia="zh-CN"/>
        </w:rPr>
        <w:t xml:space="preserve"> </w:t>
      </w:r>
    </w:p>
    <w:p w14:paraId="7EF29902" w14:textId="77777777" w:rsidR="00713EE0" w:rsidRPr="009A1079" w:rsidRDefault="00713EE0" w:rsidP="00713EE0">
      <w:pPr>
        <w:widowControl w:val="0"/>
        <w:numPr>
          <w:ilvl w:val="0"/>
          <w:numId w:val="1"/>
        </w:numPr>
        <w:suppressAutoHyphens/>
        <w:overflowPunct w:val="0"/>
        <w:autoSpaceDE w:val="0"/>
        <w:spacing w:before="60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shd w:val="clear" w:color="auto" w:fill="FFFFFF"/>
          <w:lang w:val="lv-LV" w:eastAsia="zh-CN"/>
        </w:rPr>
        <w:t>Pretendenta tehniskās un profesionālās spējas:</w:t>
      </w:r>
    </w:p>
    <w:p w14:paraId="3BE4D4BE" w14:textId="77777777" w:rsidR="00713EE0" w:rsidRPr="009A1079" w:rsidRDefault="00713EE0" w:rsidP="00713EE0">
      <w:pPr>
        <w:widowControl w:val="0"/>
        <w:suppressAutoHyphens/>
        <w:overflowPunct w:val="0"/>
        <w:autoSpaceDE w:val="0"/>
        <w:spacing w:before="60"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</w:p>
    <w:p w14:paraId="54C24FF8" w14:textId="77777777" w:rsidR="00713EE0" w:rsidRPr="001040B9" w:rsidRDefault="00713EE0" w:rsidP="00713EE0">
      <w:pPr>
        <w:widowControl w:val="0"/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40B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Pretendents pēdējo 3 (trīs) gadu laikā (2020., 2021., 2022.gadā) un arī 2023.gadā līdz piedāvājuma iesniegšanas brīdim, ir noslēdzis un izpildījis 2 (divus) šī iepirkuma priekšmetam līdzīgus šķeldas piegādes līgumus, kur katra līguma ietvaros </w:t>
      </w:r>
      <w:r w:rsidRPr="001040B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gada laikā 1 (vienam) Pasūtītājam tika piegādāta koksnes šķeldas </w:t>
      </w:r>
      <w:r w:rsidRPr="001040B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vismaz </w:t>
      </w:r>
      <w:r w:rsidRPr="001040B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30 000 ber.m</w:t>
      </w:r>
      <w:r w:rsidRPr="001040B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lv-LV"/>
        </w:rPr>
        <w:t>3</w:t>
      </w:r>
      <w:r w:rsidRPr="001040B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. 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977"/>
        <w:gridCol w:w="1985"/>
        <w:gridCol w:w="1843"/>
        <w:gridCol w:w="1417"/>
      </w:tblGrid>
      <w:tr w:rsidR="00713EE0" w:rsidRPr="009A1079" w14:paraId="6A004803" w14:textId="77777777" w:rsidTr="00E504CE">
        <w:trPr>
          <w:cantSplit/>
          <w:trHeight w:val="122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B9DB" w14:textId="77777777" w:rsidR="00713EE0" w:rsidRPr="009A1079" w:rsidRDefault="00713EE0" w:rsidP="00E504CE">
            <w:pPr>
              <w:pStyle w:val="ListParagraph"/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  <w:t>Nr.p.k.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DB73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  <w:t>Pasūtītāja nosaukums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C344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  <w:t>Pasūtītāja kontaktpersona                   ( vārds, uzvārds, amats, telefons)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BE2E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  <w:t>Darbu uzsākšanas, pabeigšanas gads/ mēn.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A036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</w:pPr>
          </w:p>
          <w:p w14:paraId="5ABD059E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  <w:t xml:space="preserve">Piegāžu apjoms </w:t>
            </w:r>
          </w:p>
          <w:p w14:paraId="208D5B9D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  <w:t>ber.m</w:t>
            </w: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vertAlign w:val="superscript"/>
                <w:lang w:val="lv-LV" w:eastAsia="zh-CN"/>
              </w:rPr>
              <w:t>3</w:t>
            </w:r>
          </w:p>
        </w:tc>
      </w:tr>
      <w:tr w:rsidR="00713EE0" w:rsidRPr="009A1079" w14:paraId="3904A31A" w14:textId="77777777" w:rsidTr="00E504CE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77ADA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0B5EB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FBF1B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33444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FD27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</w:tr>
      <w:tr w:rsidR="00713EE0" w:rsidRPr="009A1079" w14:paraId="4673D88E" w14:textId="77777777" w:rsidTr="00E504CE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1DF6F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567A3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5A88A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F9C2F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A00C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</w:tr>
      <w:tr w:rsidR="00713EE0" w:rsidRPr="009A1079" w14:paraId="0585B912" w14:textId="77777777" w:rsidTr="00E504CE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7A483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F2922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9B447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5C0BD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E4D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</w:tr>
      <w:tr w:rsidR="00713EE0" w:rsidRPr="009A1079" w14:paraId="45824A0F" w14:textId="77777777" w:rsidTr="00E504CE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9AABF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5EF7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0140E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E2D42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2475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val="lv-LV" w:eastAsia="zh-CN"/>
              </w:rPr>
            </w:pPr>
          </w:p>
        </w:tc>
      </w:tr>
    </w:tbl>
    <w:p w14:paraId="32600C13" w14:textId="77777777" w:rsidR="00713EE0" w:rsidRPr="009A1079" w:rsidRDefault="00713EE0" w:rsidP="00713EE0">
      <w:pPr>
        <w:widowControl w:val="0"/>
        <w:suppressAutoHyphens/>
        <w:overflowPunct w:val="0"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val="lv-LV" w:eastAsia="zh-CN"/>
        </w:rPr>
        <w:t>!Pievienot kvalifikācijas prasībām atbilstošas pasūtītāju atsauksmes.</w:t>
      </w:r>
    </w:p>
    <w:p w14:paraId="29BBFA96" w14:textId="77777777" w:rsidR="00713EE0" w:rsidRPr="009A1079" w:rsidRDefault="00713EE0" w:rsidP="00713EE0">
      <w:pPr>
        <w:pStyle w:val="ListParagraph"/>
        <w:widowControl w:val="0"/>
        <w:numPr>
          <w:ilvl w:val="1"/>
          <w:numId w:val="1"/>
        </w:numPr>
        <w:suppressAutoHyphens/>
        <w:overflowPunct w:val="0"/>
        <w:autoSpaceDE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  <w:t>Pretendenta pieredze koksnes šķeldas piegādē:</w:t>
      </w:r>
    </w:p>
    <w:p w14:paraId="2B89237C" w14:textId="77777777" w:rsidR="00713EE0" w:rsidRPr="009A1079" w:rsidRDefault="00713EE0" w:rsidP="00713EE0">
      <w:pPr>
        <w:pStyle w:val="ListParagraph"/>
        <w:widowControl w:val="0"/>
        <w:suppressAutoHyphens/>
        <w:overflowPunct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lv-LV" w:eastAsia="zh-CN"/>
        </w:rPr>
      </w:pPr>
    </w:p>
    <w:p w14:paraId="47232177" w14:textId="77777777" w:rsidR="00713EE0" w:rsidRPr="009A1079" w:rsidRDefault="00713EE0" w:rsidP="00713EE0">
      <w:pPr>
        <w:pStyle w:val="ListParagraph"/>
        <w:widowControl w:val="0"/>
        <w:suppressAutoHyphens/>
        <w:overflowPunct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lv-LV" w:eastAsia="zh-CN"/>
        </w:rPr>
        <w:t>Koksnes šķeldas piegāžu apjomi</w:t>
      </w:r>
      <w:r w:rsidRPr="009A1079"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/>
        </w:rPr>
        <w:t xml:space="preserve"> ber. m</w:t>
      </w:r>
      <w:r w:rsidRPr="009A1079">
        <w:rPr>
          <w:rFonts w:ascii="Times New Roman" w:eastAsia="Times New Roman" w:hAnsi="Times New Roman" w:cs="Times New Roman"/>
          <w:b/>
          <w:kern w:val="1"/>
          <w:sz w:val="24"/>
          <w:szCs w:val="24"/>
          <w:vertAlign w:val="superscript"/>
          <w:lang w:val="lv-LV" w:eastAsia="zh-CN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227"/>
      </w:tblGrid>
      <w:tr w:rsidR="00713EE0" w:rsidRPr="009A1079" w14:paraId="3C74308C" w14:textId="77777777" w:rsidTr="00E504CE">
        <w:trPr>
          <w:trHeight w:val="322"/>
        </w:trPr>
        <w:tc>
          <w:tcPr>
            <w:tcW w:w="2331" w:type="dxa"/>
            <w:shd w:val="clear" w:color="auto" w:fill="auto"/>
          </w:tcPr>
          <w:p w14:paraId="29C7AEC5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  <w:t>2020</w:t>
            </w:r>
          </w:p>
        </w:tc>
        <w:tc>
          <w:tcPr>
            <w:tcW w:w="2332" w:type="dxa"/>
            <w:shd w:val="clear" w:color="auto" w:fill="auto"/>
          </w:tcPr>
          <w:p w14:paraId="6C887B8E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  <w:t>2021</w:t>
            </w:r>
          </w:p>
        </w:tc>
        <w:tc>
          <w:tcPr>
            <w:tcW w:w="2332" w:type="dxa"/>
            <w:shd w:val="clear" w:color="auto" w:fill="auto"/>
          </w:tcPr>
          <w:p w14:paraId="4AF8D512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  <w:t>2022</w:t>
            </w:r>
          </w:p>
        </w:tc>
        <w:tc>
          <w:tcPr>
            <w:tcW w:w="2227" w:type="dxa"/>
          </w:tcPr>
          <w:p w14:paraId="4712EF53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  <w:t>2023</w:t>
            </w:r>
          </w:p>
        </w:tc>
      </w:tr>
      <w:tr w:rsidR="00713EE0" w:rsidRPr="009A1079" w14:paraId="1D0B8ABD" w14:textId="77777777" w:rsidTr="00E504CE">
        <w:trPr>
          <w:trHeight w:val="308"/>
        </w:trPr>
        <w:tc>
          <w:tcPr>
            <w:tcW w:w="2331" w:type="dxa"/>
            <w:shd w:val="clear" w:color="auto" w:fill="auto"/>
          </w:tcPr>
          <w:p w14:paraId="50774C31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2332" w:type="dxa"/>
            <w:shd w:val="clear" w:color="auto" w:fill="auto"/>
          </w:tcPr>
          <w:p w14:paraId="0BB2CBC5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2332" w:type="dxa"/>
            <w:shd w:val="clear" w:color="auto" w:fill="auto"/>
          </w:tcPr>
          <w:p w14:paraId="6540017B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</w:pPr>
          </w:p>
        </w:tc>
        <w:tc>
          <w:tcPr>
            <w:tcW w:w="2227" w:type="dxa"/>
          </w:tcPr>
          <w:p w14:paraId="6385BF5F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lv-LV" w:eastAsia="zh-CN"/>
              </w:rPr>
            </w:pPr>
          </w:p>
        </w:tc>
      </w:tr>
    </w:tbl>
    <w:p w14:paraId="5ED6255D" w14:textId="77777777" w:rsidR="00713EE0" w:rsidRPr="009A1079" w:rsidRDefault="00713EE0" w:rsidP="00713EE0">
      <w:pPr>
        <w:widowControl w:val="0"/>
        <w:suppressAutoHyphens/>
        <w:overflowPunct w:val="0"/>
        <w:autoSpaceDE w:val="0"/>
        <w:spacing w:before="60" w:after="6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</w:p>
    <w:p w14:paraId="58643D2C" w14:textId="77777777" w:rsidR="00713EE0" w:rsidRPr="009A1079" w:rsidRDefault="00713EE0" w:rsidP="00713EE0">
      <w:pPr>
        <w:widowControl w:val="0"/>
        <w:numPr>
          <w:ilvl w:val="1"/>
          <w:numId w:val="1"/>
        </w:numPr>
        <w:suppressAutoHyphens/>
        <w:overflowPunct w:val="0"/>
        <w:autoSpaceDE w:val="0"/>
        <w:spacing w:before="60"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Pretendenta rīcībā ir tehniskais nodrošinājums un resursi, lai kvalitatīvi un savlaicīgi veiktu kurināmās šķeldas piegādi Pasūtītāja objektā.</w:t>
      </w:r>
    </w:p>
    <w:tbl>
      <w:tblPr>
        <w:tblW w:w="92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9"/>
        <w:gridCol w:w="3618"/>
        <w:gridCol w:w="3183"/>
        <w:gridCol w:w="1591"/>
      </w:tblGrid>
      <w:tr w:rsidR="00713EE0" w:rsidRPr="009A1079" w14:paraId="63889DF2" w14:textId="77777777" w:rsidTr="00E504CE">
        <w:trPr>
          <w:cantSplit/>
          <w:trHeight w:val="74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B9967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Nr.p.k.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8C4C8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Tehnikas vienības nosaukums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2079F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before="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Reģ. Nr.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25DF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Skaits</w:t>
            </w:r>
          </w:p>
        </w:tc>
      </w:tr>
      <w:tr w:rsidR="00713EE0" w:rsidRPr="009A1079" w14:paraId="2539E88B" w14:textId="77777777" w:rsidTr="00E504CE">
        <w:trPr>
          <w:cantSplit/>
          <w:trHeight w:val="5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04720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1.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553EA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1282E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1D0A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</w:tr>
      <w:tr w:rsidR="00713EE0" w:rsidRPr="009A1079" w14:paraId="65DCA672" w14:textId="77777777" w:rsidTr="00E504CE">
        <w:trPr>
          <w:cantSplit/>
          <w:trHeight w:val="29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AE327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2.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93406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D9064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075F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</w:tr>
      <w:tr w:rsidR="00713EE0" w:rsidRPr="009A1079" w14:paraId="717132F6" w14:textId="77777777" w:rsidTr="00E504CE">
        <w:trPr>
          <w:cantSplit/>
          <w:trHeight w:val="29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A4292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3.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CF1B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E0025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7445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</w:tr>
    </w:tbl>
    <w:p w14:paraId="1EBCF48A" w14:textId="77777777" w:rsidR="00713EE0" w:rsidRPr="009A1079" w:rsidRDefault="00713EE0" w:rsidP="00713EE0">
      <w:pPr>
        <w:widowControl w:val="0"/>
        <w:suppressAutoHyphens/>
        <w:overflowPunct w:val="0"/>
        <w:autoSpaceDE w:val="0"/>
        <w:spacing w:before="120" w:after="12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</w:pPr>
    </w:p>
    <w:p w14:paraId="51FE1EA2" w14:textId="77777777" w:rsidR="00713EE0" w:rsidRPr="009A1079" w:rsidRDefault="00713EE0" w:rsidP="00713EE0">
      <w:pPr>
        <w:numPr>
          <w:ilvl w:val="1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/>
        </w:rPr>
        <w:t>Šķeldas ražošanas bāzes raksturojums (adrese, tehniskais nodrošinājums šķeldošanai un transportēšanai).</w:t>
      </w:r>
    </w:p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1983"/>
        <w:gridCol w:w="2243"/>
        <w:gridCol w:w="2935"/>
      </w:tblGrid>
      <w:tr w:rsidR="00713EE0" w:rsidRPr="009A1079" w14:paraId="3319012E" w14:textId="77777777" w:rsidTr="00E504CE">
        <w:trPr>
          <w:trHeight w:val="1147"/>
        </w:trPr>
        <w:tc>
          <w:tcPr>
            <w:tcW w:w="2386" w:type="dxa"/>
            <w:shd w:val="clear" w:color="auto" w:fill="auto"/>
            <w:vAlign w:val="center"/>
          </w:tcPr>
          <w:p w14:paraId="1CEA1827" w14:textId="77777777" w:rsidR="00713EE0" w:rsidRPr="009A1079" w:rsidRDefault="00713EE0" w:rsidP="00E5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Šķeldotājs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BAD47D7" w14:textId="77777777" w:rsidR="00713EE0" w:rsidRPr="009A1079" w:rsidRDefault="00713EE0" w:rsidP="00E5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Izlaides gads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1A9DB60" w14:textId="77777777" w:rsidR="00713EE0" w:rsidRPr="009A1079" w:rsidRDefault="00713EE0" w:rsidP="00E5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Šķeldas parametri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0C51A44E" w14:textId="77777777" w:rsidR="00713EE0" w:rsidRPr="009A1079" w:rsidRDefault="00713EE0" w:rsidP="00E5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Atbilstība specifikācijai (A/N)</w:t>
            </w:r>
          </w:p>
        </w:tc>
      </w:tr>
      <w:tr w:rsidR="00713EE0" w:rsidRPr="009A1079" w14:paraId="1AC4CBE0" w14:textId="77777777" w:rsidTr="00E504CE">
        <w:trPr>
          <w:trHeight w:val="673"/>
        </w:trPr>
        <w:tc>
          <w:tcPr>
            <w:tcW w:w="2386" w:type="dxa"/>
            <w:shd w:val="clear" w:color="auto" w:fill="auto"/>
          </w:tcPr>
          <w:p w14:paraId="614F0811" w14:textId="77777777" w:rsidR="00713EE0" w:rsidRPr="009A1079" w:rsidRDefault="00713EE0" w:rsidP="00E5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83" w:type="dxa"/>
            <w:shd w:val="clear" w:color="auto" w:fill="auto"/>
          </w:tcPr>
          <w:p w14:paraId="2FF56385" w14:textId="77777777" w:rsidR="00713EE0" w:rsidRPr="009A1079" w:rsidRDefault="00713EE0" w:rsidP="00E5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43" w:type="dxa"/>
            <w:shd w:val="clear" w:color="auto" w:fill="auto"/>
          </w:tcPr>
          <w:p w14:paraId="73F7BC01" w14:textId="77777777" w:rsidR="00713EE0" w:rsidRPr="009A1079" w:rsidRDefault="00713EE0" w:rsidP="00E5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35" w:type="dxa"/>
            <w:shd w:val="clear" w:color="auto" w:fill="auto"/>
          </w:tcPr>
          <w:p w14:paraId="01F478A4" w14:textId="77777777" w:rsidR="00713EE0" w:rsidRPr="009A1079" w:rsidRDefault="00713EE0" w:rsidP="00E5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13EE0" w:rsidRPr="009A1079" w14:paraId="7132032A" w14:textId="77777777" w:rsidTr="00E504CE">
        <w:trPr>
          <w:trHeight w:val="644"/>
        </w:trPr>
        <w:tc>
          <w:tcPr>
            <w:tcW w:w="2386" w:type="dxa"/>
            <w:shd w:val="clear" w:color="auto" w:fill="auto"/>
          </w:tcPr>
          <w:p w14:paraId="0ACE0EDF" w14:textId="77777777" w:rsidR="00713EE0" w:rsidRPr="009A1079" w:rsidRDefault="00713EE0" w:rsidP="00E5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83" w:type="dxa"/>
            <w:shd w:val="clear" w:color="auto" w:fill="auto"/>
          </w:tcPr>
          <w:p w14:paraId="1E1D37DD" w14:textId="77777777" w:rsidR="00713EE0" w:rsidRPr="009A1079" w:rsidRDefault="00713EE0" w:rsidP="00E5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43" w:type="dxa"/>
            <w:shd w:val="clear" w:color="auto" w:fill="auto"/>
          </w:tcPr>
          <w:p w14:paraId="61F4CB43" w14:textId="77777777" w:rsidR="00713EE0" w:rsidRPr="009A1079" w:rsidRDefault="00713EE0" w:rsidP="00E5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35" w:type="dxa"/>
            <w:shd w:val="clear" w:color="auto" w:fill="auto"/>
          </w:tcPr>
          <w:p w14:paraId="0726A91A" w14:textId="77777777" w:rsidR="00713EE0" w:rsidRPr="009A1079" w:rsidRDefault="00713EE0" w:rsidP="00E5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6B04F5B" w14:textId="77777777" w:rsidR="00713EE0" w:rsidRPr="009A1079" w:rsidRDefault="00713EE0" w:rsidP="00713EE0">
      <w:pPr>
        <w:widowControl w:val="0"/>
        <w:suppressAutoHyphens/>
        <w:overflowPunct w:val="0"/>
        <w:autoSpaceDE w:val="0"/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</w:p>
    <w:p w14:paraId="54E11B84" w14:textId="77777777" w:rsidR="00713EE0" w:rsidRPr="009A1079" w:rsidRDefault="00713EE0" w:rsidP="00713EE0">
      <w:pPr>
        <w:widowControl w:val="0"/>
        <w:numPr>
          <w:ilvl w:val="0"/>
          <w:numId w:val="2"/>
        </w:numPr>
        <w:suppressAutoHyphens/>
        <w:overflowPunct w:val="0"/>
        <w:autoSpaceDE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val="lv-LV" w:eastAsia="zh-CN"/>
        </w:rPr>
        <w:t>Apakšuzņēmēju saraksts: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2"/>
        <w:gridCol w:w="3307"/>
        <w:gridCol w:w="3459"/>
        <w:gridCol w:w="1954"/>
      </w:tblGrid>
      <w:tr w:rsidR="00713EE0" w:rsidRPr="009A1079" w14:paraId="7B4D1F1A" w14:textId="77777777" w:rsidTr="00E504CE">
        <w:trPr>
          <w:cantSplit/>
          <w:trHeight w:val="279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97F67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Nr.p.k.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97433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Apakšuzņēmēja nosaukums, reģistrācijas Nr., juridiskā adrese</w:t>
            </w:r>
          </w:p>
        </w:tc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A3F1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 xml:space="preserve">Piedāvājuma daļa </w:t>
            </w:r>
          </w:p>
        </w:tc>
      </w:tr>
      <w:tr w:rsidR="00713EE0" w:rsidRPr="009A1079" w14:paraId="72F4A712" w14:textId="77777777" w:rsidTr="00E504CE">
        <w:trPr>
          <w:cantSplit/>
          <w:trHeight w:val="115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F1E62" w14:textId="77777777" w:rsidR="00713EE0" w:rsidRPr="009A1079" w:rsidRDefault="00713EE0" w:rsidP="00E50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D6BD8" w14:textId="77777777" w:rsidR="00713EE0" w:rsidRPr="009A1079" w:rsidRDefault="00713EE0" w:rsidP="00E504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F19EE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Piedāvājuma daļas nosaukums saskaņā ar Tehniskajām specifikācijām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9ED8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% no kopējās piedāvājuma cenas un naudas izteiksmē</w:t>
            </w:r>
          </w:p>
        </w:tc>
      </w:tr>
      <w:tr w:rsidR="00713EE0" w:rsidRPr="009A1079" w14:paraId="30CF6C66" w14:textId="77777777" w:rsidTr="00E504CE">
        <w:trPr>
          <w:cantSplit/>
          <w:trHeight w:val="21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A5F3E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4912F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292BC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2E42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</w:tr>
      <w:tr w:rsidR="00713EE0" w:rsidRPr="009A1079" w14:paraId="2FF9C9C2" w14:textId="77777777" w:rsidTr="00E504CE">
        <w:trPr>
          <w:cantSplit/>
          <w:trHeight w:val="22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5767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D5CC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C29B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A9CB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</w:tr>
      <w:tr w:rsidR="00713EE0" w:rsidRPr="009A1079" w14:paraId="4EE5C2F3" w14:textId="77777777" w:rsidTr="00E504CE">
        <w:trPr>
          <w:cantSplit/>
          <w:trHeight w:val="34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DD85E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24D2A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714E1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  <w:r w:rsidRPr="009A10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lv-LV" w:eastAsia="zh-CN"/>
              </w:rPr>
              <w:t>Kopā (%) un naudas izteiksmē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E6AA" w14:textId="77777777" w:rsidR="00713EE0" w:rsidRPr="009A1079" w:rsidRDefault="00713EE0" w:rsidP="00E504CE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val="lv-LV" w:eastAsia="zh-CN"/>
              </w:rPr>
            </w:pPr>
          </w:p>
        </w:tc>
      </w:tr>
    </w:tbl>
    <w:p w14:paraId="5F74D126" w14:textId="77777777" w:rsidR="00713EE0" w:rsidRPr="009A1079" w:rsidRDefault="00713EE0" w:rsidP="00713EE0">
      <w:pPr>
        <w:widowControl w:val="0"/>
        <w:tabs>
          <w:tab w:val="left" w:pos="319"/>
        </w:tabs>
        <w:suppressAutoHyphens/>
        <w:overflowPunct w:val="0"/>
        <w:autoSpaceDE w:val="0"/>
        <w:spacing w:after="0" w:line="240" w:lineRule="auto"/>
        <w:ind w:right="24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</w:pPr>
    </w:p>
    <w:p w14:paraId="1F8875B9" w14:textId="77777777" w:rsidR="00713EE0" w:rsidRPr="009A1079" w:rsidRDefault="00713EE0" w:rsidP="00713E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11908A8" w14:textId="77777777" w:rsidR="00713EE0" w:rsidRPr="009A1079" w:rsidRDefault="00713EE0" w:rsidP="0071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W w:w="8537" w:type="dxa"/>
        <w:tblInd w:w="250" w:type="dxa"/>
        <w:tblLook w:val="04A0" w:firstRow="1" w:lastRow="0" w:firstColumn="1" w:lastColumn="0" w:noHBand="0" w:noVBand="1"/>
      </w:tblPr>
      <w:tblGrid>
        <w:gridCol w:w="3545"/>
        <w:gridCol w:w="282"/>
        <w:gridCol w:w="2085"/>
        <w:gridCol w:w="2625"/>
      </w:tblGrid>
      <w:tr w:rsidR="00713EE0" w:rsidRPr="009A1079" w14:paraId="0BBC9A57" w14:textId="77777777" w:rsidTr="00E504CE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6DF5B0" w14:textId="77777777" w:rsidR="00713EE0" w:rsidRPr="009A1079" w:rsidRDefault="00713EE0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  <w:p w14:paraId="3D7746EA" w14:textId="77777777" w:rsidR="00713EE0" w:rsidRPr="009A1079" w:rsidRDefault="00713EE0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E86104" w14:textId="77777777" w:rsidR="00713EE0" w:rsidRPr="009A1079" w:rsidRDefault="00713EE0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DEA069" w14:textId="77777777" w:rsidR="00713EE0" w:rsidRPr="009A1079" w:rsidRDefault="00713EE0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713EE0" w:rsidRPr="009A1079" w14:paraId="7246D645" w14:textId="77777777" w:rsidTr="00E504CE">
        <w:trPr>
          <w:cantSplit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9A5F0" w14:textId="77777777" w:rsidR="00713EE0" w:rsidRPr="009A1079" w:rsidRDefault="00713EE0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 (Pilnvarotās personas amata nosaukums)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FDA15" w14:textId="77777777" w:rsidR="00713EE0" w:rsidRPr="009A1079" w:rsidRDefault="00713EE0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(Personiskais paraksts)</w:t>
            </w:r>
            <w:r w:rsidRPr="009A1079">
              <w:rPr>
                <w:rStyle w:val="FootnoteReference"/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footnoteReference w:id="1"/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E0EB4" w14:textId="77777777" w:rsidR="00713EE0" w:rsidRPr="009A1079" w:rsidRDefault="00713EE0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(Paraksta atšifrējums)</w:t>
            </w:r>
          </w:p>
        </w:tc>
      </w:tr>
      <w:tr w:rsidR="00713EE0" w:rsidRPr="009A1079" w14:paraId="22410667" w14:textId="77777777" w:rsidTr="00E504CE">
        <w:trPr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70ED4" w14:textId="77777777" w:rsidR="00713EE0" w:rsidRPr="009A1079" w:rsidRDefault="00713EE0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94F0" w14:textId="77777777" w:rsidR="00713EE0" w:rsidRPr="009A1079" w:rsidRDefault="00713EE0" w:rsidP="00E504CE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E7E53" w14:textId="77777777" w:rsidR="00713EE0" w:rsidRPr="009A1079" w:rsidRDefault="00713EE0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13EE0" w:rsidRPr="009A1079" w14:paraId="4622E19B" w14:textId="77777777" w:rsidTr="00E504CE">
        <w:trPr>
          <w:gridAfter w:val="2"/>
          <w:wAfter w:w="4710" w:type="dxa"/>
          <w:trHeight w:val="3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6580" w14:textId="77777777" w:rsidR="00713EE0" w:rsidRPr="009A1079" w:rsidRDefault="00713EE0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2023.gada ___._______________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AF4D" w14:textId="77777777" w:rsidR="00713EE0" w:rsidRPr="009A1079" w:rsidRDefault="00713EE0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4335DFD5" w14:textId="77777777" w:rsidR="00713EE0" w:rsidRPr="009A1079" w:rsidRDefault="00713EE0" w:rsidP="0071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1BBEF84F" w14:textId="5F9E3B82" w:rsidR="00101158" w:rsidRPr="00713EE0" w:rsidRDefault="00101158" w:rsidP="00713EE0">
      <w:p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sectPr w:rsidR="00101158" w:rsidRPr="00713EE0" w:rsidSect="00713EE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2266" w14:textId="77777777" w:rsidR="00D5362F" w:rsidRDefault="00D5362F" w:rsidP="00713EE0">
      <w:pPr>
        <w:spacing w:after="0" w:line="240" w:lineRule="auto"/>
      </w:pPr>
      <w:r>
        <w:separator/>
      </w:r>
    </w:p>
  </w:endnote>
  <w:endnote w:type="continuationSeparator" w:id="0">
    <w:p w14:paraId="65CA3858" w14:textId="77777777" w:rsidR="00D5362F" w:rsidRDefault="00D5362F" w:rsidP="0071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0257" w14:textId="77777777" w:rsidR="00D5362F" w:rsidRDefault="00D5362F" w:rsidP="00713EE0">
      <w:pPr>
        <w:spacing w:after="0" w:line="240" w:lineRule="auto"/>
      </w:pPr>
      <w:r>
        <w:separator/>
      </w:r>
    </w:p>
  </w:footnote>
  <w:footnote w:type="continuationSeparator" w:id="0">
    <w:p w14:paraId="75C197F9" w14:textId="77777777" w:rsidR="00D5362F" w:rsidRDefault="00D5362F" w:rsidP="00713EE0">
      <w:pPr>
        <w:spacing w:after="0" w:line="240" w:lineRule="auto"/>
      </w:pPr>
      <w:r>
        <w:continuationSeparator/>
      </w:r>
    </w:p>
  </w:footnote>
  <w:footnote w:id="1">
    <w:p w14:paraId="0DC1E448" w14:textId="77777777" w:rsidR="00713EE0" w:rsidRDefault="00713EE0" w:rsidP="00713EE0">
      <w:pPr>
        <w:pStyle w:val="FootnoteText"/>
        <w:rPr>
          <w:rFonts w:asciiTheme="majorBidi" w:hAnsiTheme="majorBidi" w:cstheme="majorBidi"/>
          <w:lang w:val="lv-LV"/>
        </w:rPr>
      </w:pPr>
      <w:r>
        <w:rPr>
          <w:rStyle w:val="FootnoteReference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Neaizpilda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ja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dokuments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tiek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parakstīts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drošu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elektronisko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parakstu</w:t>
      </w:r>
      <w:proofErr w:type="spellEnd"/>
      <w:r>
        <w:rPr>
          <w:rFonts w:asciiTheme="majorBidi" w:hAnsiTheme="majorBidi" w:cstheme="majorBid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19311CB"/>
    <w:multiLevelType w:val="multilevel"/>
    <w:tmpl w:val="019311C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60786761">
    <w:abstractNumId w:val="1"/>
  </w:num>
  <w:num w:numId="2" w16cid:durableId="158160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E0"/>
    <w:rsid w:val="00101158"/>
    <w:rsid w:val="00713EE0"/>
    <w:rsid w:val="00D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5553"/>
  <w15:chartTrackingRefBased/>
  <w15:docId w15:val="{9FBA9642-901C-42F1-A90B-048F887C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E0"/>
    <w:rPr>
      <w:kern w:val="0"/>
      <w:lang w:val="en-GB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13E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3E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713EE0"/>
    <w:rPr>
      <w:kern w:val="0"/>
      <w:sz w:val="20"/>
      <w:szCs w:val="20"/>
      <w:lang w:val="en-GB" w:bidi="ar-SA"/>
      <w14:ligatures w14:val="none"/>
    </w:rPr>
  </w:style>
  <w:style w:type="paragraph" w:styleId="ListParagraph">
    <w:name w:val="List Paragraph"/>
    <w:basedOn w:val="Normal"/>
    <w:link w:val="ListParagraphChar"/>
    <w:uiPriority w:val="99"/>
    <w:qFormat/>
    <w:rsid w:val="00713EE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locked/>
    <w:rsid w:val="00713EE0"/>
    <w:rPr>
      <w:kern w:val="0"/>
      <w:lang w:val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1</cp:revision>
  <dcterms:created xsi:type="dcterms:W3CDTF">2023-11-15T13:37:00Z</dcterms:created>
  <dcterms:modified xsi:type="dcterms:W3CDTF">2023-11-15T13:38:00Z</dcterms:modified>
</cp:coreProperties>
</file>