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DE" w:rsidRPr="00045ADE" w:rsidRDefault="00045ADE" w:rsidP="00045ADE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AS „Rēzeknes siltumtīkli”</w:t>
      </w:r>
    </w:p>
    <w:p w:rsidR="00045ADE" w:rsidRPr="00045ADE" w:rsidRDefault="00045ADE" w:rsidP="00045ADE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valdes loceklim </w:t>
      </w:r>
      <w:proofErr w:type="spellStart"/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>A.Mežalam</w:t>
      </w:r>
      <w:proofErr w:type="spellEnd"/>
    </w:p>
    <w:p w:rsidR="00045ADE" w:rsidRPr="00045ADE" w:rsidRDefault="00045ADE" w:rsidP="0004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5ADE" w:rsidRPr="00045ADE" w:rsidRDefault="00045ADE" w:rsidP="00045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5ADE" w:rsidRPr="00045ADE" w:rsidRDefault="00045ADE" w:rsidP="00045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(personas kods)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5ADE" w:rsidRPr="00045ADE" w:rsidRDefault="00045ADE" w:rsidP="00045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___________________________________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(dzīves vieta)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5ADE" w:rsidRPr="00045ADE" w:rsidRDefault="00045ADE" w:rsidP="00045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___________________________________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45ADE" w:rsidRPr="00045ADE" w:rsidRDefault="00045ADE" w:rsidP="00045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(tālrunis)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:rsidR="00045ADE" w:rsidRPr="00045ADE" w:rsidRDefault="00045ADE" w:rsidP="0004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5ADE" w:rsidRPr="00045ADE" w:rsidRDefault="00045ADE" w:rsidP="00045A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DE" w:rsidRPr="00045ADE" w:rsidRDefault="00045ADE" w:rsidP="00045ADE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45ADE" w:rsidRPr="00045ADE" w:rsidRDefault="00045ADE" w:rsidP="00045ADE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45ADE" w:rsidRPr="00045ADE" w:rsidRDefault="00045ADE" w:rsidP="00045ADE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45ADE">
        <w:rPr>
          <w:rFonts w:ascii="Times New Roman" w:eastAsia="Times New Roman" w:hAnsi="Times New Roman" w:cs="Times New Roman"/>
          <w:noProof/>
          <w:sz w:val="20"/>
          <w:szCs w:val="20"/>
        </w:rPr>
        <w:t>Ar savu parakstu apliecinu, ka:</w:t>
      </w:r>
    </w:p>
    <w:p w:rsidR="00045ADE" w:rsidRPr="00045ADE" w:rsidRDefault="00045ADE" w:rsidP="00045ADE">
      <w:pPr>
        <w:numPr>
          <w:ilvl w:val="0"/>
          <w:numId w:val="1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0"/>
          <w:szCs w:val="20"/>
        </w:rPr>
        <w:t xml:space="preserve">  atļauju AS „Rēzeknes siltumtīkli” </w:t>
      </w: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Fizisku personu datu aizsardzības likumu,</w:t>
      </w:r>
      <w:r w:rsidRPr="00045ADE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Parlamenta un Padomes 27.04.2016. Regula (ES) 2016/679 Par fizisku personu aizsardzību attiecībā uz personas datu apstrādi un šādu datu brīvu apriti un citiem normatīviem aktiem</w:t>
      </w:r>
      <w:r w:rsidRPr="00045ADE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datus, t.sk., sensitīvos personas datus ar mērķi nodrošināt siltumenerģijas pakalpojuma nodrošināšanu un administrēšanu. </w:t>
      </w:r>
    </w:p>
    <w:p w:rsidR="00045ADE" w:rsidRPr="00045ADE" w:rsidRDefault="00045ADE" w:rsidP="00045ADE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5ADE" w:rsidRPr="00045ADE" w:rsidRDefault="00045ADE" w:rsidP="0004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Rēzeknē</w:t>
      </w:r>
    </w:p>
    <w:p w:rsidR="00045ADE" w:rsidRPr="00045ADE" w:rsidRDefault="00045ADE" w:rsidP="0004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>201__.gada_____. _____________</w:t>
      </w:r>
      <w:proofErr w:type="gramStart"/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proofErr w:type="gramEnd"/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_________________/____________________</w:t>
      </w:r>
    </w:p>
    <w:p w:rsidR="00045ADE" w:rsidRPr="00045ADE" w:rsidRDefault="00045ADE" w:rsidP="0004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45A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(paraksts)</w:t>
      </w:r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proofErr w:type="gramStart"/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</w:t>
      </w:r>
      <w:proofErr w:type="gramEnd"/>
      <w:r w:rsidRPr="00045ADE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(paraksta atšifrējums)</w:t>
      </w:r>
      <w:bookmarkStart w:id="0" w:name="_GoBack"/>
      <w:bookmarkEnd w:id="0"/>
    </w:p>
    <w:sectPr w:rsidR="00045ADE" w:rsidRPr="00045ADE" w:rsidSect="006B4F40">
      <w:pgSz w:w="11906" w:h="16838"/>
      <w:pgMar w:top="1135" w:right="155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E"/>
    <w:rsid w:val="00045ADE"/>
    <w:rsid w:val="007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9906-49FA-43EC-9A0B-83E81F0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1</cp:revision>
  <dcterms:created xsi:type="dcterms:W3CDTF">2018-11-23T13:48:00Z</dcterms:created>
  <dcterms:modified xsi:type="dcterms:W3CDTF">2018-11-23T13:48:00Z</dcterms:modified>
</cp:coreProperties>
</file>